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C1F" w:rsidRPr="009E7B72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</w:pPr>
      <w:bookmarkStart w:id="0" w:name="_Hlk57709209"/>
      <w:r w:rsidRPr="009E7B72">
        <w:rPr>
          <w:rFonts w:ascii="Marianne" w:eastAsia="Times New Roman" w:hAnsi="Marianne" w:cstheme="minorHAnsi"/>
          <w:b/>
          <w:color w:val="003A76"/>
          <w:sz w:val="24"/>
          <w:szCs w:val="24"/>
          <w:lang w:eastAsia="zh-CN"/>
        </w:rPr>
        <w:t>ATLAS DE LA BIODIVERSITÉ COMMUNALE</w:t>
      </w:r>
    </w:p>
    <w:p w:rsidR="00671C1F" w:rsidRPr="009E7B72" w:rsidRDefault="00671C1F" w:rsidP="00671C1F">
      <w:pPr>
        <w:keepNext/>
        <w:widowControl w:val="0"/>
        <w:pBdr>
          <w:top w:val="single" w:sz="4" w:space="1" w:color="063D77"/>
          <w:left w:val="single" w:sz="4" w:space="1" w:color="063D77"/>
          <w:bottom w:val="single" w:sz="4" w:space="0" w:color="063D77"/>
          <w:right w:val="single" w:sz="4" w:space="1" w:color="063D77"/>
        </w:pBd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Marianne" w:eastAsia="Times New Roman" w:hAnsi="Marianne" w:cstheme="minorHAnsi"/>
          <w:b/>
          <w:color w:val="003A76"/>
          <w:szCs w:val="24"/>
          <w:lang w:eastAsia="zh-CN"/>
        </w:rPr>
      </w:pPr>
      <w:r w:rsidRPr="009E7B72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 xml:space="preserve">APPEL A PROJETS ABC </w:t>
      </w:r>
      <w:r w:rsidR="00521C0B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202</w:t>
      </w:r>
      <w:r w:rsidR="00226967">
        <w:rPr>
          <w:rFonts w:ascii="Marianne" w:eastAsia="Times New Roman" w:hAnsi="Marianne" w:cstheme="minorHAnsi"/>
          <w:b/>
          <w:color w:val="003A76"/>
          <w:szCs w:val="24"/>
          <w:lang w:eastAsia="zh-CN"/>
        </w:rPr>
        <w:t>3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theme="minorHAnsi"/>
          <w:b/>
          <w:color w:val="003A76"/>
          <w:sz w:val="10"/>
          <w:szCs w:val="24"/>
          <w:lang w:eastAsia="zh-CN"/>
        </w:rPr>
      </w:pPr>
    </w:p>
    <w:bookmarkEnd w:id="0"/>
    <w:p w:rsidR="00671C1F" w:rsidRPr="005220F1" w:rsidRDefault="00671C1F" w:rsidP="00671C1F">
      <w:pPr>
        <w:spacing w:after="0"/>
        <w:ind w:firstLine="708"/>
        <w:rPr>
          <w:rFonts w:ascii="Marianne" w:eastAsia="MS Mincho" w:hAnsi="Marianne" w:cstheme="minorHAnsi"/>
          <w:b/>
          <w:bCs/>
          <w:color w:val="003A76"/>
          <w:sz w:val="20"/>
          <w:szCs w:val="32"/>
          <w:lang w:eastAsia="zh-CN"/>
        </w:rPr>
      </w:pPr>
    </w:p>
    <w:p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03A76"/>
          <w:sz w:val="24"/>
          <w:szCs w:val="32"/>
          <w:lang w:eastAsia="zh-CN"/>
        </w:rPr>
        <w:t>IDENTIFICATION DU PORTEUR DE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1" w:name="_Hlk61597239"/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structure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Adresse du siege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code postal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commune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N°SIRET de la commune</w:t>
            </w: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8"/>
                <w:szCs w:val="32"/>
                <w:lang w:eastAsia="zh-CN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REPRESENTANT LEGAL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/>
                <w:caps/>
                <w:sz w:val="20"/>
                <w:szCs w:val="32"/>
                <w:lang w:eastAsia="zh-CN"/>
              </w:rPr>
              <w:t>RESONSABLE DU PROJET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Nom et prenom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FONCTION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TELEPHONE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cOURRIEL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bookmarkEnd w:id="1"/>
    </w:tbl>
    <w:p w:rsidR="00671C1F" w:rsidRPr="005220F1" w:rsidRDefault="00671C1F" w:rsidP="00671C1F">
      <w:pPr>
        <w:spacing w:after="0"/>
        <w:rPr>
          <w:rFonts w:ascii="Marianne" w:eastAsia="MS Mincho" w:hAnsi="Marianne" w:cstheme="minorHAnsi"/>
          <w:b/>
          <w:bCs/>
          <w:sz w:val="20"/>
          <w:szCs w:val="32"/>
          <w:lang w:eastAsia="zh-CN"/>
        </w:rPr>
      </w:pPr>
    </w:p>
    <w:p w:rsidR="00671C1F" w:rsidRPr="005220F1" w:rsidRDefault="00671C1F" w:rsidP="00671C1F">
      <w:pPr>
        <w:ind w:firstLine="708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IDENTIFICATION DU PROJET</w:t>
      </w:r>
    </w:p>
    <w:tbl>
      <w:tblPr>
        <w:tblStyle w:val="Tableausimple31"/>
        <w:tblW w:w="0" w:type="auto"/>
        <w:tblLook w:val="04A0" w:firstRow="1" w:lastRow="0" w:firstColumn="1" w:lastColumn="0" w:noHBand="0" w:noVBand="1"/>
      </w:tblPr>
      <w:tblGrid>
        <w:gridCol w:w="2410"/>
        <w:gridCol w:w="6662"/>
      </w:tblGrid>
      <w:tr w:rsidR="00671C1F" w:rsidRPr="005220F1" w:rsidTr="00B77A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sz w:val="28"/>
                <w:szCs w:val="32"/>
                <w:lang w:eastAsia="zh-CN"/>
              </w:rPr>
            </w:pPr>
            <w:bookmarkStart w:id="2" w:name="_Hlk61597250"/>
          </w:p>
        </w:tc>
        <w:tc>
          <w:tcPr>
            <w:tcW w:w="6662" w:type="dxa"/>
            <w:vAlign w:val="center"/>
          </w:tcPr>
          <w:p w:rsidR="00671C1F" w:rsidRPr="005220F1" w:rsidRDefault="00671C1F" w:rsidP="00B77A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 w:val="0"/>
                <w:sz w:val="20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20"/>
                <w:szCs w:val="32"/>
                <w:lang w:eastAsia="zh-CN"/>
              </w:rPr>
              <w:t>PROJET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TITRE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Atlas de la biodiversité communale de …………</w:t>
            </w:r>
            <w:proofErr w:type="gramStart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…….</w:t>
            </w:r>
            <w:proofErr w:type="gramEnd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.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CONTEXTE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OBJECTIFS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 w:val="0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 xml:space="preserve">DUREE DE MISE EN œuvre 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 xml:space="preserve">______ mois </w:t>
            </w:r>
          </w:p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(</w:t>
            </w:r>
            <w:proofErr w:type="gramStart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du</w:t>
            </w:r>
            <w:proofErr w:type="gramEnd"/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 xml:space="preserve"> …/…/… au …/…/…)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cout complet previsionnel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montant des dépenses eligibles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</w:t>
            </w: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lastRenderedPageBreak/>
              <w:t>aide demandee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  <w:t>… € soit … % des dépenses éligibles</w:t>
            </w: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rPr>
                <w:rFonts w:ascii="Marianne" w:eastAsia="MS Mincho" w:hAnsi="Marianne" w:cstheme="minorHAnsi"/>
                <w:b w:val="0"/>
                <w:bCs w:val="0"/>
                <w:cap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ACTEURS</w:t>
            </w:r>
          </w:p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Responsable du projet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Autre(s) correspondant(s) au sein de la structure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tr w:rsidR="00671C1F" w:rsidRPr="005220F1" w:rsidTr="00B77AE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vAlign w:val="center"/>
          </w:tcPr>
          <w:p w:rsidR="00671C1F" w:rsidRPr="005220F1" w:rsidRDefault="00671C1F" w:rsidP="00B77AE9">
            <w:pPr>
              <w:spacing w:after="120"/>
              <w:rPr>
                <w:rFonts w:ascii="Marianne" w:eastAsia="MS Mincho" w:hAnsi="Marianne" w:cstheme="minorHAnsi"/>
                <w:bCs w:val="0"/>
                <w:sz w:val="18"/>
                <w:lang w:eastAsia="zh-CN"/>
              </w:rPr>
            </w:pPr>
            <w:r w:rsidRPr="005220F1">
              <w:rPr>
                <w:rFonts w:ascii="Marianne" w:eastAsia="MS Mincho" w:hAnsi="Marianne" w:cstheme="minorHAnsi"/>
                <w:sz w:val="18"/>
                <w:lang w:eastAsia="zh-CN"/>
              </w:rPr>
              <w:t>Autre(s) partenaire(s)</w:t>
            </w:r>
            <w:r w:rsidR="002F4EEC">
              <w:rPr>
                <w:rFonts w:ascii="Marianne" w:eastAsia="MS Mincho" w:hAnsi="Marianne" w:cstheme="minorHAnsi"/>
                <w:sz w:val="18"/>
                <w:lang w:eastAsia="zh-CN"/>
              </w:rPr>
              <w:t xml:space="preserve"> BENEFICIAIRES d’UNE QUOTE-PART DE LA SUBVENTION</w:t>
            </w:r>
          </w:p>
        </w:tc>
        <w:tc>
          <w:tcPr>
            <w:tcW w:w="6662" w:type="dxa"/>
          </w:tcPr>
          <w:p w:rsidR="00671C1F" w:rsidRPr="005220F1" w:rsidRDefault="00671C1F" w:rsidP="00B7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eastAsia="MS Mincho" w:hAnsi="Marianne" w:cstheme="minorHAnsi"/>
                <w:bCs/>
                <w:sz w:val="18"/>
                <w:szCs w:val="32"/>
                <w:lang w:eastAsia="zh-CN"/>
              </w:rPr>
            </w:pPr>
          </w:p>
        </w:tc>
      </w:tr>
      <w:bookmarkEnd w:id="2"/>
    </w:tbl>
    <w:p w:rsidR="00671C1F" w:rsidRPr="005220F1" w:rsidRDefault="00671C1F" w:rsidP="00671C1F">
      <w:pPr>
        <w:rPr>
          <w:rFonts w:ascii="Marianne" w:eastAsia="MS Mincho" w:hAnsi="Marianne" w:cstheme="minorHAnsi"/>
          <w:b/>
          <w:bCs/>
          <w:sz w:val="28"/>
          <w:szCs w:val="32"/>
          <w:lang w:eastAsia="zh-CN"/>
        </w:rPr>
      </w:pPr>
    </w:p>
    <w:p w:rsidR="00671C1F" w:rsidRPr="005220F1" w:rsidRDefault="00671C1F" w:rsidP="00671C1F">
      <w:pPr>
        <w:ind w:firstLine="360"/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</w:pPr>
      <w:r w:rsidRPr="005220F1">
        <w:rPr>
          <w:rFonts w:ascii="Marianne" w:eastAsia="MS Mincho" w:hAnsi="Marianne" w:cstheme="minorHAnsi"/>
          <w:b/>
          <w:bCs/>
          <w:color w:val="063D77"/>
          <w:sz w:val="24"/>
          <w:szCs w:val="32"/>
          <w:lang w:eastAsia="zh-CN"/>
        </w:rPr>
        <w:t>PROGRAMME DETAILLE DU PROJET</w:t>
      </w: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57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Cadrage</w:t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Contexte et objectifs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20"/>
          <w:szCs w:val="24"/>
          <w:lang w:eastAsia="zh-CN"/>
        </w:rPr>
        <w:t>Description du projet</w:t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  <w:tab/>
      </w: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theme="minorHAnsi"/>
          <w:b/>
          <w:bCs/>
          <w:i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Jalons, étapes, calendrier et résultats prévus</w:t>
      </w:r>
    </w:p>
    <w:tbl>
      <w:tblPr>
        <w:tblpPr w:leftFromText="141" w:rightFromText="141" w:vertAnchor="text" w:horzAnchor="margin" w:tblpY="100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1"/>
        <w:gridCol w:w="4577"/>
        <w:gridCol w:w="893"/>
        <w:gridCol w:w="923"/>
      </w:tblGrid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Actions prévues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  <w:t>Résultats prévus</w:t>
            </w: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28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début de l’action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shd w:val="clear" w:color="auto" w:fill="FFFFFF"/>
              <w:suppressAutoHyphens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/>
                <w:sz w:val="18"/>
                <w:szCs w:val="20"/>
                <w:lang w:eastAsia="zh-CN"/>
              </w:rPr>
              <w:t>Date de fin de l’action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N°1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N°1</w:t>
            </w:r>
          </w:p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0</w:t>
            </w:r>
            <w:r w:rsidR="00226967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3</w:t>
            </w: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/202</w:t>
            </w:r>
            <w:r w:rsidR="00226967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…/…….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Action N°2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  <w:t>Résultat N°2</w:t>
            </w:r>
          </w:p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/>
                <w:color w:val="063D77"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>…/.……</w:t>
            </w: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iCs/>
                <w:color w:val="063D77"/>
                <w:sz w:val="18"/>
                <w:szCs w:val="20"/>
                <w:lang w:eastAsia="zh-CN"/>
              </w:rPr>
              <w:t xml:space="preserve"> …/…….</w:t>
            </w:r>
          </w:p>
        </w:tc>
      </w:tr>
      <w:tr w:rsidR="00671C1F" w:rsidRPr="005220F1" w:rsidTr="00B77AE9">
        <w:trPr>
          <w:trHeight w:val="294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b/>
                <w:b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  <w:tr w:rsidR="00671C1F" w:rsidRPr="005220F1" w:rsidTr="00B77AE9">
        <w:trPr>
          <w:trHeight w:val="692"/>
        </w:trPr>
        <w:tc>
          <w:tcPr>
            <w:tcW w:w="2861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sz w:val="18"/>
                <w:szCs w:val="20"/>
                <w:lang w:eastAsia="zh-CN"/>
              </w:rPr>
            </w:pPr>
            <w:r w:rsidRPr="005220F1">
              <w:rPr>
                <w:rFonts w:ascii="Marianne" w:eastAsia="Times New Roman" w:hAnsi="Marianne" w:cstheme="minorHAnsi"/>
                <w:i/>
                <w:sz w:val="18"/>
                <w:szCs w:val="20"/>
                <w:lang w:eastAsia="zh-CN"/>
              </w:rPr>
              <w:t>Insérer autant de lignes que d’actions/résultats</w:t>
            </w:r>
          </w:p>
        </w:tc>
        <w:tc>
          <w:tcPr>
            <w:tcW w:w="4577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89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iCs/>
                <w:sz w:val="18"/>
                <w:szCs w:val="20"/>
                <w:lang w:eastAsia="zh-CN"/>
              </w:rPr>
            </w:pPr>
          </w:p>
        </w:tc>
        <w:tc>
          <w:tcPr>
            <w:tcW w:w="923" w:type="dxa"/>
            <w:shd w:val="clear" w:color="auto" w:fill="auto"/>
            <w:tcMar>
              <w:left w:w="23" w:type="dxa"/>
            </w:tcMar>
            <w:vAlign w:val="center"/>
          </w:tcPr>
          <w:p w:rsidR="00671C1F" w:rsidRPr="005220F1" w:rsidRDefault="00671C1F" w:rsidP="00B77AE9">
            <w:pPr>
              <w:keepNext/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textAlignment w:val="baseline"/>
              <w:rPr>
                <w:rFonts w:ascii="Marianne" w:eastAsia="Times New Roman" w:hAnsi="Marianne" w:cstheme="minorHAnsi"/>
                <w:bCs/>
                <w:iCs/>
                <w:sz w:val="18"/>
                <w:szCs w:val="20"/>
                <w:lang w:eastAsia="zh-CN"/>
              </w:rPr>
            </w:pPr>
          </w:p>
        </w:tc>
      </w:tr>
    </w:tbl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>Perspectives de l’action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b/>
          <w:bCs/>
          <w:iCs/>
          <w:color w:val="31849B" w:themeColor="accent5" w:themeShade="BF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Gouvernance  </w:t>
      </w: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theme="minorHAnsi"/>
          <w:bCs/>
          <w:iCs/>
          <w:sz w:val="18"/>
          <w:szCs w:val="24"/>
          <w:lang w:eastAsia="zh-CN"/>
        </w:rPr>
      </w:pPr>
    </w:p>
    <w:p w:rsidR="00671C1F" w:rsidRPr="005220F1" w:rsidRDefault="00671C1F" w:rsidP="00671C1F">
      <w:pPr>
        <w:keepNext/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360" w:right="28"/>
        <w:textAlignment w:val="baseline"/>
        <w:rPr>
          <w:rFonts w:ascii="Marianne" w:eastAsia="Times New Roman" w:hAnsi="Marianne" w:cstheme="minorHAnsi"/>
          <w:iCs/>
          <w:color w:val="31849B" w:themeColor="accent5" w:themeShade="BF"/>
          <w:szCs w:val="24"/>
          <w:lang w:eastAsia="zh-CN"/>
        </w:rPr>
      </w:pPr>
      <w:r w:rsidRPr="005220F1">
        <w:rPr>
          <w:rFonts w:ascii="Marianne" w:eastAsia="Times New Roman" w:hAnsi="Marianne" w:cstheme="minorHAnsi"/>
          <w:b/>
          <w:bCs/>
          <w:iCs/>
          <w:color w:val="063D77"/>
          <w:szCs w:val="24"/>
          <w:lang w:eastAsia="zh-CN"/>
        </w:rPr>
        <w:t xml:space="preserve"> Résumé publiable du projet</w:t>
      </w:r>
    </w:p>
    <w:p w:rsidR="00671C1F" w:rsidRDefault="00671C1F">
      <w:pP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  <w:br w:type="page"/>
      </w:r>
    </w:p>
    <w:p w:rsidR="003E5A02" w:rsidRPr="003E5A02" w:rsidRDefault="007875F0" w:rsidP="003E5A02">
      <w:pPr>
        <w:keepNext/>
        <w:widowControl w:val="0"/>
        <w:shd w:val="clear" w:color="auto" w:fill="FFFFFF"/>
        <w:suppressAutoHyphens/>
        <w:spacing w:before="360" w:after="360" w:line="240" w:lineRule="auto"/>
        <w:jc w:val="center"/>
        <w:textAlignment w:val="baseline"/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32"/>
          <w:szCs w:val="40"/>
          <w:lang w:eastAsia="zh-CN"/>
        </w:rPr>
        <w:lastRenderedPageBreak/>
        <w:t>Notice d’aide au renseignement des rubriques</w:t>
      </w:r>
    </w:p>
    <w:p w:rsidR="003E5A02" w:rsidRPr="002F4EEC" w:rsidRDefault="003E5A02" w:rsidP="003E5A02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i/>
          <w:sz w:val="20"/>
          <w:szCs w:val="20"/>
          <w:lang w:eastAsia="zh-CN"/>
        </w:rPr>
      </w:pP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>La sélection des projets lauréats sera réalisée sur la base des critères établis dans la grille d</w:t>
      </w:r>
      <w:r w:rsidR="002F4EEC">
        <w:rPr>
          <w:rFonts w:ascii="Marianne" w:eastAsia="Times New Roman" w:hAnsi="Marianne" w:cs="Arial"/>
          <w:i/>
          <w:sz w:val="20"/>
          <w:szCs w:val="20"/>
          <w:lang w:eastAsia="zh-CN"/>
        </w:rPr>
        <w:t>’évaluation,</w:t>
      </w:r>
      <w:r w:rsidRPr="002F4EEC">
        <w:rPr>
          <w:rFonts w:ascii="Marianne" w:eastAsia="Times New Roman" w:hAnsi="Marianne" w:cs="Arial"/>
          <w:i/>
          <w:sz w:val="20"/>
          <w:szCs w:val="20"/>
          <w:lang w:eastAsia="zh-CN"/>
        </w:rPr>
        <w:t xml:space="preserve"> que vous trouverez en annexe du règlement administratif de l’appel à projets ABC 2023.</w:t>
      </w:r>
    </w:p>
    <w:p w:rsidR="003E5A02" w:rsidRDefault="003E5A02" w:rsidP="007875F0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</w:p>
    <w:p w:rsidR="007875F0" w:rsidRPr="004A78AB" w:rsidRDefault="00CD64AB" w:rsidP="007875F0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  <w:t>IDENTIFICATION DU PROJET</w:t>
      </w:r>
    </w:p>
    <w:p w:rsidR="007875F0" w:rsidRPr="00521C0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sz w:val="18"/>
          <w:szCs w:val="20"/>
          <w:lang w:eastAsia="zh-CN"/>
        </w:rPr>
        <w:t>Contexte du projet</w:t>
      </w:r>
      <w:r w:rsidRPr="004A78AB">
        <w:rPr>
          <w:rFonts w:ascii="Calibri" w:eastAsia="Times New Roman" w:hAnsi="Calibri" w:cs="Calibri"/>
          <w:b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: décrit le contexte politique, technique et/ou réglementaire du projet.</w:t>
      </w:r>
    </w:p>
    <w:p w:rsidR="007875F0" w:rsidRPr="00521C0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i/>
          <w:color w:val="063D77"/>
          <w:sz w:val="18"/>
          <w:szCs w:val="20"/>
          <w:lang w:eastAsia="zh-CN"/>
        </w:rPr>
        <w:t>Exemple</w:t>
      </w:r>
      <w:r w:rsidRPr="004A78AB">
        <w:rPr>
          <w:rFonts w:ascii="Calibri" w:eastAsia="Times New Roman" w:hAnsi="Calibri" w:cs="Calibri"/>
          <w:i/>
          <w:color w:val="063D77"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i/>
          <w:color w:val="063D77"/>
          <w:sz w:val="18"/>
          <w:szCs w:val="20"/>
          <w:lang w:eastAsia="zh-CN"/>
        </w:rPr>
        <w:t xml:space="preserve">: dans le </w:t>
      </w:r>
      <w:r w:rsidRPr="004A78AB">
        <w:rPr>
          <w:rFonts w:ascii="Marianne" w:eastAsia="Times New Roman" w:hAnsi="Marianne" w:cs="Arial"/>
          <w:bCs/>
          <w:i/>
          <w:color w:val="063D77"/>
          <w:sz w:val="18"/>
          <w:szCs w:val="20"/>
          <w:lang w:eastAsia="zh-CN"/>
        </w:rPr>
        <w:t>cadre de la révision du PLU, du SCOT…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Si l’action est une poursuite d’années antérieures, rappeler les résultats acquis.</w:t>
      </w:r>
    </w:p>
    <w:p w:rsidR="00190DA5" w:rsidRPr="00521C0B" w:rsidRDefault="00190DA5" w:rsidP="007E1E6B">
      <w:pPr>
        <w:keepNext/>
        <w:widowControl w:val="0"/>
        <w:shd w:val="clear" w:color="auto" w:fill="FFFFFF"/>
        <w:suppressAutoHyphens/>
        <w:autoSpaceDE w:val="0"/>
        <w:spacing w:before="4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/>
          <w:color w:val="063D77"/>
          <w:sz w:val="18"/>
          <w:szCs w:val="20"/>
          <w:lang w:eastAsia="zh-CN"/>
        </w:rPr>
        <w:t>Préciser ici si vous avez déjà effectué un ABC et en quoi le projet proposé aujourd’hui est complémentaire du projet précédent</w:t>
      </w:r>
    </w:p>
    <w:p w:rsidR="007875F0" w:rsidRPr="00521C0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4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 xml:space="preserve">Objectifs </w:t>
      </w:r>
      <w:r w:rsidRPr="004A78AB">
        <w:rPr>
          <w:rFonts w:ascii="Marianne" w:eastAsia="Times New Roman" w:hAnsi="Marianne" w:cs="Arial"/>
          <w:b/>
          <w:sz w:val="18"/>
          <w:szCs w:val="20"/>
          <w:lang w:eastAsia="zh-CN"/>
        </w:rPr>
        <w:t>du projet</w:t>
      </w:r>
      <w:r w:rsidRPr="004A78AB">
        <w:rPr>
          <w:rFonts w:ascii="Calibri" w:eastAsia="Times New Roman" w:hAnsi="Calibri" w:cs="Calibri"/>
          <w:sz w:val="18"/>
          <w:szCs w:val="20"/>
          <w:lang w:eastAsia="zh-CN"/>
        </w:rPr>
        <w:t> 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: d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crit les objectifs et finalit</w:t>
      </w:r>
      <w:r w:rsidRPr="004A78AB">
        <w:rPr>
          <w:rFonts w:ascii="Marianne" w:eastAsia="Times New Roman" w:hAnsi="Marianne" w:cs="Marianne"/>
          <w:sz w:val="18"/>
          <w:szCs w:val="20"/>
          <w:lang w:eastAsia="zh-CN"/>
        </w:rPr>
        <w:t>é</w:t>
      </w:r>
      <w:r w:rsidRPr="004A78AB">
        <w:rPr>
          <w:rFonts w:ascii="Marianne" w:eastAsia="Times New Roman" w:hAnsi="Marianne" w:cs="Arial"/>
          <w:sz w:val="18"/>
          <w:szCs w:val="20"/>
          <w:lang w:eastAsia="zh-CN"/>
        </w:rPr>
        <w:t>s du projet.</w:t>
      </w:r>
    </w:p>
    <w:p w:rsidR="007875F0" w:rsidRPr="004A78AB" w:rsidRDefault="007875F0" w:rsidP="00CD64AB">
      <w:pPr>
        <w:keepNext/>
        <w:widowControl w:val="0"/>
        <w:shd w:val="clear" w:color="auto" w:fill="FFFFFF"/>
        <w:suppressAutoHyphens/>
        <w:autoSpaceDE w:val="0"/>
        <w:spacing w:before="12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Coût prévisionnel du projet</w:t>
      </w:r>
      <w:r w:rsidRPr="004A78AB">
        <w:rPr>
          <w:rFonts w:ascii="Calibri" w:eastAsia="Times New Roman" w:hAnsi="Calibri" w:cs="Calibri"/>
          <w:b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: montant en euro de l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’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ensemble des d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penses li</w:t>
      </w:r>
      <w:r w:rsidRPr="004A78AB">
        <w:rPr>
          <w:rFonts w:ascii="Marianne" w:eastAsia="Times New Roman" w:hAnsi="Marianne" w:cs="Marianne"/>
          <w:b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es au projet. Il doit être </w:t>
      </w:r>
      <w:r w:rsidRPr="004A78AB">
        <w:rPr>
          <w:rFonts w:ascii="Marianne" w:eastAsia="Times New Roman" w:hAnsi="Marianne" w:cs="Arial"/>
          <w:bCs/>
          <w:sz w:val="18"/>
          <w:szCs w:val="24"/>
          <w:u w:val="single"/>
          <w:lang w:eastAsia="zh-CN"/>
        </w:rPr>
        <w:t>conforme à la fiche financière.</w:t>
      </w:r>
    </w:p>
    <w:p w:rsidR="007E00FF" w:rsidRPr="004A78AB" w:rsidRDefault="00464D3A" w:rsidP="00B16C9F">
      <w:pPr>
        <w:keepNext/>
        <w:widowControl w:val="0"/>
        <w:shd w:val="clear" w:color="auto" w:fill="FFFFFF"/>
        <w:suppressAutoHyphens/>
        <w:autoSpaceDE w:val="0"/>
        <w:spacing w:before="120"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Aide demandée à l’O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FB</w:t>
      </w:r>
      <w:r w:rsidR="007875F0" w:rsidRPr="004A78AB">
        <w:rPr>
          <w:rFonts w:ascii="Calibri" w:eastAsia="Times New Roman" w:hAnsi="Calibri" w:cs="Calibri"/>
          <w:bCs/>
          <w:sz w:val="18"/>
          <w:szCs w:val="24"/>
          <w:lang w:eastAsia="zh-CN"/>
        </w:rPr>
        <w:t> 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: montant en euro</w:t>
      </w: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de la subvention demandée à l’O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FB et %. 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Il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</w:t>
      </w:r>
      <w:r w:rsidR="007875F0" w:rsidRPr="004A78AB">
        <w:rPr>
          <w:rFonts w:ascii="Marianne" w:eastAsia="Times New Roman" w:hAnsi="Marianne" w:cs="Arial"/>
          <w:b/>
          <w:bCs/>
          <w:sz w:val="18"/>
          <w:szCs w:val="24"/>
          <w:lang w:eastAsia="zh-CN"/>
        </w:rPr>
        <w:t>doit être conforme à la fiche financière.</w:t>
      </w:r>
    </w:p>
    <w:p w:rsidR="00B16C9F" w:rsidRPr="00521C0B" w:rsidRDefault="00B16C9F" w:rsidP="00CD64AB">
      <w:pPr>
        <w:keepNext/>
        <w:widowControl w:val="0"/>
        <w:shd w:val="clear" w:color="auto" w:fill="FFFFFF"/>
        <w:suppressAutoHyphens/>
        <w:autoSpaceDE w:val="0"/>
        <w:spacing w:before="120" w:after="12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sz w:val="16"/>
          <w:szCs w:val="24"/>
          <w:lang w:eastAsia="zh-CN"/>
        </w:rPr>
      </w:pPr>
    </w:p>
    <w:p w:rsidR="007875F0" w:rsidRPr="004A78AB" w:rsidRDefault="00CD64AB" w:rsidP="007E1E6B">
      <w:pPr>
        <w:keepNext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textAlignment w:val="baseline"/>
        <w:outlineLvl w:val="0"/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</w:pPr>
      <w:r w:rsidRPr="004A78AB">
        <w:rPr>
          <w:rFonts w:ascii="Marianne" w:eastAsia="Times New Roman" w:hAnsi="Marianne" w:cs="Arial"/>
          <w:b/>
          <w:color w:val="063D77"/>
          <w:sz w:val="20"/>
          <w:szCs w:val="28"/>
          <w:lang w:eastAsia="zh-CN"/>
        </w:rPr>
        <w:t>PROGRAMME DETAILLE DU PROJET</w:t>
      </w:r>
    </w:p>
    <w:p w:rsidR="00AD6971" w:rsidRPr="004A78AB" w:rsidRDefault="007875F0" w:rsidP="00AD6971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Cadrage</w:t>
      </w:r>
    </w:p>
    <w:p w:rsidR="007875F0" w:rsidRPr="004A78AB" w:rsidRDefault="00E5421B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Contexte et objectifs</w:t>
      </w:r>
    </w:p>
    <w:p w:rsidR="005F259E" w:rsidRPr="004A78AB" w:rsidRDefault="007875F0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Précise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notamment :</w:t>
      </w:r>
    </w:p>
    <w:p w:rsidR="0054775F" w:rsidRPr="004A78AB" w:rsidRDefault="004853F4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La d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escription et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les</w:t>
      </w:r>
      <w:r w:rsidR="0054775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enjeux détaillés du territoire concerné par l’ABC</w:t>
      </w:r>
    </w:p>
    <w:p w:rsidR="00E5421B" w:rsidRPr="004A78AB" w:rsidRDefault="00E5421B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 cadre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: les mesures prises ant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rieurement</w:t>
      </w:r>
      <w:r w:rsidR="007E6B5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</w:p>
    <w:p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objectifs poursuivis</w:t>
      </w:r>
      <w:r w:rsidR="00CB041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par le projet d’ABC</w:t>
      </w:r>
    </w:p>
    <w:p w:rsidR="0054775F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L’intérêt du 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projet</w:t>
      </w:r>
    </w:p>
    <w:p w:rsidR="005F259E" w:rsidRPr="004A78AB" w:rsidRDefault="0054775F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bénéficiaires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du programme (ex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lus du territoire, personnes 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sensibiliser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…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:rsidR="00736A8A" w:rsidRPr="004A78AB" w:rsidRDefault="00736A8A" w:rsidP="00CD64AB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L’ensemble des acteurs impliqués dans sa réalisation</w:t>
      </w:r>
    </w:p>
    <w:p w:rsidR="000B49E5" w:rsidRPr="004A78AB" w:rsidRDefault="0054775F" w:rsidP="00B66B80">
      <w:pPr>
        <w:pStyle w:val="Paragraphedeliste"/>
        <w:keepNext/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ind w:left="1276" w:right="28" w:hanging="283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es leviers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à mobilis</w:t>
      </w:r>
      <w:r w:rsidR="001143A3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er pour atteindre les objectifs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(ex</w:t>
      </w:r>
      <w:r w:rsidR="0012261A"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: communication pr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vue dans la r</w:t>
      </w:r>
      <w:r w:rsidR="0012261A"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alisation du projet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 opération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="000B49E5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mobilisation citoyenne</w:t>
      </w:r>
      <w:r w:rsidR="000741A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…etc.</w:t>
      </w:r>
      <w:r w:rsidR="0012261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)</w:t>
      </w:r>
    </w:p>
    <w:p w:rsidR="00AD6971" w:rsidRPr="004A78AB" w:rsidRDefault="00AD6971" w:rsidP="00AD6971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/>
          <w:iCs/>
          <w:sz w:val="18"/>
          <w:szCs w:val="24"/>
          <w:lang w:eastAsia="zh-CN"/>
        </w:rPr>
        <w:t>Description du projet</w:t>
      </w:r>
    </w:p>
    <w:p w:rsidR="00AD6971" w:rsidRPr="004A78AB" w:rsidRDefault="00AD6971" w:rsidP="00B16C9F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Précise notamment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: </w:t>
      </w:r>
    </w:p>
    <w:p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groupes taxonomiques étudiés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ab/>
      </w:r>
    </w:p>
    <w:p w:rsidR="00AD6971" w:rsidRPr="004A78AB" w:rsidRDefault="00AD6971" w:rsidP="00AD6971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milieux étudiés</w:t>
      </w:r>
    </w:p>
    <w:p w:rsidR="00AD6971" w:rsidRPr="004A78AB" w:rsidRDefault="00AD6971" w:rsidP="00B66B80">
      <w:pPr>
        <w:pStyle w:val="Paragraphedeliste"/>
        <w:keepNext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3570"/>
        </w:tabs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Les actions concrètes mises en place (dont cartographie)</w:t>
      </w:r>
      <w:r w:rsidR="00FE142F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  <w:r w:rsidR="00B66B8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…</w:t>
      </w:r>
    </w:p>
    <w:p w:rsidR="000B49E5" w:rsidRPr="004A78AB" w:rsidRDefault="000B49E5" w:rsidP="007E6B53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Jalons, étapes et calendrier</w:t>
      </w:r>
      <w:bookmarkStart w:id="3" w:name="_GoBack"/>
      <w:bookmarkEnd w:id="3"/>
    </w:p>
    <w:p w:rsidR="00E5421B" w:rsidRPr="004A78AB" w:rsidRDefault="007875F0" w:rsidP="00B66B80">
      <w:pPr>
        <w:keepNext/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Décrit les différentes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étapes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/ prestations nécessaire</w:t>
      </w:r>
      <w:r w:rsidR="004746C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s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à la réalisation du projet et fournit le calendrier de réalisation</w:t>
      </w:r>
      <w:r w:rsidRPr="004A78AB">
        <w:rPr>
          <w:rFonts w:ascii="Calibri" w:eastAsia="Times New Roman" w:hAnsi="Calibri" w:cs="Calibri"/>
          <w:bCs/>
          <w:iCs/>
          <w:sz w:val="18"/>
          <w:szCs w:val="24"/>
          <w:lang w:eastAsia="zh-CN"/>
        </w:rPr>
        <w:t> 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en pr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cisant les dates de d</w:t>
      </w:r>
      <w:r w:rsidRPr="004A78AB">
        <w:rPr>
          <w:rFonts w:ascii="Marianne" w:eastAsia="Times New Roman" w:hAnsi="Marianne" w:cs="Marianne"/>
          <w:bCs/>
          <w:iCs/>
          <w:sz w:val="18"/>
          <w:szCs w:val="24"/>
          <w:lang w:eastAsia="zh-CN"/>
        </w:rPr>
        <w:t>é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but et </w:t>
      </w:r>
      <w:r w:rsidR="00655028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de fin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de la prestation ;</w:t>
      </w:r>
    </w:p>
    <w:p w:rsidR="00CD64AB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Perspectives de l’action</w:t>
      </w:r>
    </w:p>
    <w:p w:rsidR="007875F0" w:rsidRPr="004A78AB" w:rsidRDefault="00CD64A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jc w:val="both"/>
        <w:textAlignment w:val="baseline"/>
        <w:rPr>
          <w:rFonts w:ascii="Marianne" w:eastAsia="Times New Roman" w:hAnsi="Marianne" w:cs="Arial"/>
          <w:b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I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ndique </w:t>
      </w:r>
      <w:r w:rsidR="00FE142F">
        <w:rPr>
          <w:rFonts w:ascii="Marianne" w:eastAsia="Times New Roman" w:hAnsi="Marianne" w:cs="Arial"/>
          <w:bCs/>
          <w:sz w:val="18"/>
          <w:szCs w:val="24"/>
          <w:lang w:eastAsia="zh-CN"/>
        </w:rPr>
        <w:t>le plan d’action et autres</w:t>
      </w:r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 suites prévisionnelles qui pourront être données </w:t>
      </w:r>
      <w:r w:rsidR="00451B7C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au projet d’ABC</w:t>
      </w:r>
      <w:r w:rsidR="00464D3A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 xml:space="preserve">, notamment au regard du dispositif d’engagement </w:t>
      </w:r>
      <w:hyperlink r:id="rId8" w:history="1">
        <w:r w:rsidR="00464D3A" w:rsidRPr="004A78AB">
          <w:rPr>
            <w:rStyle w:val="Lienhypertexte"/>
            <w:rFonts w:ascii="Marianne" w:eastAsia="Times New Roman" w:hAnsi="Marianne" w:cs="Arial"/>
            <w:bCs/>
            <w:sz w:val="18"/>
            <w:szCs w:val="24"/>
            <w:lang w:eastAsia="zh-CN"/>
          </w:rPr>
          <w:t>Territoires engagés pour la nature (TEN)</w:t>
        </w:r>
      </w:hyperlink>
      <w:r w:rsidR="007875F0" w:rsidRPr="004A78AB">
        <w:rPr>
          <w:rFonts w:ascii="Marianne" w:eastAsia="Times New Roman" w:hAnsi="Marianne" w:cs="Arial"/>
          <w:bCs/>
          <w:sz w:val="18"/>
          <w:szCs w:val="24"/>
          <w:lang w:eastAsia="zh-CN"/>
        </w:rPr>
        <w:t>.</w:t>
      </w: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Gouvernance de l'action</w:t>
      </w:r>
    </w:p>
    <w:p w:rsidR="00B66B80" w:rsidRPr="004A78AB" w:rsidRDefault="007E1E6B" w:rsidP="00B66B80">
      <w:pPr>
        <w:keepNext/>
        <w:widowControl w:val="0"/>
        <w:shd w:val="clear" w:color="auto" w:fill="FFFFFF"/>
        <w:suppressAutoHyphens/>
        <w:autoSpaceDE w:val="0"/>
        <w:spacing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Identifie les 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comités de pilotage, de suivi, d’utilisateurs etc.</w:t>
      </w:r>
      <w:r w:rsidR="00D063A4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,</w:t>
      </w:r>
      <w:r w:rsidR="007875F0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mis en place (rôle et composition).</w:t>
      </w:r>
    </w:p>
    <w:p w:rsidR="007875F0" w:rsidRPr="004A78AB" w:rsidRDefault="007875F0" w:rsidP="00CD64AB">
      <w:pPr>
        <w:pStyle w:val="Paragraphedeliste"/>
        <w:keepNext/>
        <w:widowControl w:val="0"/>
        <w:numPr>
          <w:ilvl w:val="0"/>
          <w:numId w:val="13"/>
        </w:numPr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/>
          <w:bCs/>
          <w:iCs/>
          <w:color w:val="063D77"/>
          <w:sz w:val="18"/>
          <w:szCs w:val="24"/>
          <w:lang w:eastAsia="zh-CN"/>
        </w:rPr>
        <w:t>Résumé publiable du projet</w:t>
      </w:r>
    </w:p>
    <w:p w:rsidR="007875F0" w:rsidRPr="004A78AB" w:rsidRDefault="007875F0" w:rsidP="007875F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right="28"/>
        <w:jc w:val="both"/>
        <w:textAlignment w:val="baseline"/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</w:pP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Indique le résumé du projet qui aura vocation à êt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re publié sur le </w:t>
      </w:r>
      <w:hyperlink r:id="rId9" w:history="1">
        <w:r w:rsidR="00464D3A" w:rsidRPr="004A78AB">
          <w:rPr>
            <w:rStyle w:val="Lienhypertexte"/>
            <w:rFonts w:ascii="Marianne" w:eastAsia="Times New Roman" w:hAnsi="Marianne" w:cs="Arial"/>
            <w:bCs/>
            <w:iCs/>
            <w:sz w:val="18"/>
            <w:szCs w:val="24"/>
            <w:lang w:eastAsia="zh-CN"/>
          </w:rPr>
          <w:t>site web</w:t>
        </w:r>
      </w:hyperlink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 </w:t>
      </w:r>
      <w:r w:rsidR="00B16C9F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dédié aux ABC 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 xml:space="preserve">si le projet </w:t>
      </w:r>
      <w:r w:rsidR="007E1E6B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d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onne lieu à un financement de l’</w:t>
      </w:r>
      <w:r w:rsidR="00464D3A"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O</w:t>
      </w:r>
      <w:r w:rsidRPr="004A78AB">
        <w:rPr>
          <w:rFonts w:ascii="Marianne" w:eastAsia="Times New Roman" w:hAnsi="Marianne" w:cs="Arial"/>
          <w:bCs/>
          <w:iCs/>
          <w:sz w:val="18"/>
          <w:szCs w:val="24"/>
          <w:lang w:eastAsia="zh-CN"/>
        </w:rPr>
        <w:t>FB.</w:t>
      </w:r>
    </w:p>
    <w:p w:rsidR="007875F0" w:rsidRPr="004A78AB" w:rsidRDefault="007875F0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</w:p>
    <w:p w:rsidR="003E5A02" w:rsidRDefault="003E5A02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</w:p>
    <w:p w:rsidR="003E5A02" w:rsidRPr="004A78AB" w:rsidRDefault="003E5A02" w:rsidP="007875F0">
      <w:pPr>
        <w:keepNext/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Marianne" w:eastAsia="Times New Roman" w:hAnsi="Marianne" w:cs="Arial"/>
          <w:sz w:val="18"/>
          <w:szCs w:val="20"/>
          <w:lang w:eastAsia="zh-CN"/>
        </w:rPr>
      </w:pPr>
      <w:r w:rsidRPr="004A78AB">
        <w:rPr>
          <w:rFonts w:ascii="Marianne" w:eastAsia="Times New Roman" w:hAnsi="Marianne" w:cs="Arial"/>
          <w:bCs/>
          <w:iCs/>
          <w:noProof/>
          <w:sz w:val="18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79375</wp:posOffset>
                </wp:positionV>
                <wp:extent cx="5848963" cy="4572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963" cy="457200"/>
                        </a:xfrm>
                        <a:prstGeom prst="rect">
                          <a:avLst/>
                        </a:prstGeom>
                        <a:solidFill>
                          <a:srgbClr val="063D77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E1E6B" w:rsidRPr="007E1E6B" w:rsidRDefault="007E1E6B" w:rsidP="007E1E6B">
                            <w:pPr>
                              <w:keepNext/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</w:pPr>
                            <w:r w:rsidRPr="007E1E6B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4"/>
                                <w:u w:val="single"/>
                                <w:lang w:eastAsia="zh-CN"/>
                              </w:rPr>
                              <w:t>NB : La présente notice d’aide au renseignement des rubriques n’a pas vocation à intégrer la fiche projet, merci de bien vouloir la supprimer avant de renvoyer la fiche renseignée.</w:t>
                            </w:r>
                          </w:p>
                          <w:p w:rsidR="007E1E6B" w:rsidRPr="007E1E6B" w:rsidRDefault="007E1E6B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.5pt;margin-top:6.25pt;width:460.5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" fillcolor="#063d77" stroked="f" strokeweight=".5pt">
                <v:textbox>
                  <w:txbxContent>
                    <w:p w:rsidR="007E1E6B" w:rsidRPr="007E1E6B" w:rsidRDefault="007E1E6B" w:rsidP="007E1E6B">
                      <w:pPr>
                        <w:keepNext/>
                        <w:widowControl w:val="0"/>
                        <w:suppressAutoHyphens/>
                        <w:spacing w:after="0" w:line="240" w:lineRule="auto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</w:pPr>
                      <w:r w:rsidRPr="007E1E6B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4"/>
                          <w:u w:val="single"/>
                          <w:lang w:eastAsia="zh-CN"/>
                        </w:rPr>
                        <w:t>NB : La présente notice d’aide au renseignement des rubriques n’a pas vocation à intégrer la fiche projet, merci de bien vouloir la supprimer avant de renvoyer la fiche renseignée.</w:t>
                      </w:r>
                    </w:p>
                    <w:p w:rsidR="007E1E6B" w:rsidRPr="007E1E6B" w:rsidRDefault="007E1E6B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E5A02" w:rsidRPr="004A78AB" w:rsidSect="00AB062D">
      <w:head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9C5" w:rsidRDefault="001C79C5" w:rsidP="00B14F2D">
      <w:pPr>
        <w:spacing w:after="0" w:line="240" w:lineRule="auto"/>
      </w:pPr>
      <w:r>
        <w:separator/>
      </w:r>
    </w:p>
  </w:endnote>
  <w:endnote w:type="continuationSeparator" w:id="0">
    <w:p w:rsidR="001C79C5" w:rsidRDefault="001C79C5" w:rsidP="00B1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unito Sans Black"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9C5" w:rsidRDefault="001C79C5" w:rsidP="00B14F2D">
      <w:pPr>
        <w:spacing w:after="0" w:line="240" w:lineRule="auto"/>
      </w:pPr>
      <w:r>
        <w:separator/>
      </w:r>
    </w:p>
  </w:footnote>
  <w:footnote w:type="continuationSeparator" w:id="0">
    <w:p w:rsidR="001C79C5" w:rsidRDefault="001C79C5" w:rsidP="00B14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C9F" w:rsidRDefault="00B16C9F">
    <w:pPr>
      <w:pStyle w:val="En-tte"/>
    </w:pPr>
    <w:bookmarkStart w:id="4" w:name="_Hlk57709180"/>
    <w:bookmarkStart w:id="5" w:name="_Hlk57709181"/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3417570</wp:posOffset>
              </wp:positionH>
              <wp:positionV relativeFrom="paragraph">
                <wp:posOffset>662305</wp:posOffset>
              </wp:positionV>
              <wp:extent cx="2360930" cy="1404620"/>
              <wp:effectExtent l="0" t="0" r="635" b="381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6C9F" w:rsidRPr="00B16C9F" w:rsidRDefault="00B16C9F" w:rsidP="00B16C9F">
                          <w:pPr>
                            <w:keepNext/>
                            <w:widowControl w:val="0"/>
                            <w:shd w:val="clear" w:color="auto" w:fill="FFFFFF"/>
                            <w:suppressAutoHyphens/>
                            <w:spacing w:after="0" w:line="240" w:lineRule="auto"/>
                            <w:jc w:val="center"/>
                            <w:textAlignment w:val="baseline"/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</w:pPr>
                          <w:r w:rsidRPr="00B16C9F">
                            <w:rPr>
                              <w:rFonts w:ascii="Nunito Sans Black" w:eastAsia="SimSun" w:hAnsi="Nunito Sans Black" w:cs="Mangal"/>
                              <w:b/>
                              <w:bCs/>
                              <w:color w:val="063D77"/>
                              <w:kern w:val="2"/>
                              <w:sz w:val="40"/>
                              <w:szCs w:val="52"/>
                              <w:lang w:eastAsia="zh-CN" w:bidi="hi-IN"/>
                            </w:rPr>
                            <w:t>FICHE PROJET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269.1pt;margin-top:52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" stroked="f">
              <v:textbox style="mso-fit-shape-to-text:t">
                <w:txbxContent>
                  <w:p w:rsidR="00B16C9F" w:rsidRPr="00B16C9F" w:rsidRDefault="00B16C9F" w:rsidP="00B16C9F">
                    <w:pPr>
                      <w:keepNext/>
                      <w:widowControl w:val="0"/>
                      <w:shd w:val="clear" w:color="auto" w:fill="FFFFFF"/>
                      <w:suppressAutoHyphens/>
                      <w:spacing w:after="0" w:line="240" w:lineRule="auto"/>
                      <w:jc w:val="center"/>
                      <w:textAlignment w:val="baseline"/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</w:pPr>
                    <w:r w:rsidRPr="00B16C9F">
                      <w:rPr>
                        <w:rFonts w:ascii="Nunito Sans Black" w:eastAsia="SimSun" w:hAnsi="Nunito Sans Black" w:cs="Mangal"/>
                        <w:b/>
                        <w:bCs/>
                        <w:color w:val="063D77"/>
                        <w:kern w:val="2"/>
                        <w:sz w:val="40"/>
                        <w:szCs w:val="52"/>
                        <w:lang w:eastAsia="zh-CN" w:bidi="hi-IN"/>
                      </w:rPr>
                      <w:t>FICHE PROJET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9264" behindDoc="0" locked="0" layoutInCell="1" allowOverlap="1" wp14:anchorId="32FD8343" wp14:editId="42A175B6">
          <wp:simplePos x="0" y="0"/>
          <wp:positionH relativeFrom="page">
            <wp:posOffset>685801</wp:posOffset>
          </wp:positionH>
          <wp:positionV relativeFrom="page">
            <wp:posOffset>279400</wp:posOffset>
          </wp:positionV>
          <wp:extent cx="3632200" cy="1383506"/>
          <wp:effectExtent l="0" t="0" r="6350" b="7620"/>
          <wp:wrapTopAndBottom/>
          <wp:docPr id="2" name="image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4700" cy="13844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A7242"/>
    <w:multiLevelType w:val="multilevel"/>
    <w:tmpl w:val="6FB0131A"/>
    <w:lvl w:ilvl="0">
      <w:start w:val="1"/>
      <w:numFmt w:val="decimal"/>
      <w:suff w:val="nothing"/>
      <w:lvlText w:val="%1."/>
      <w:lvlJc w:val="left"/>
      <w:pPr>
        <w:ind w:left="284" w:firstLine="0"/>
      </w:pPr>
      <w:rPr>
        <w:b/>
        <w:iCs/>
        <w:color w:val="063D77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9535968"/>
    <w:multiLevelType w:val="hybridMultilevel"/>
    <w:tmpl w:val="848C7750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86033"/>
    <w:multiLevelType w:val="hybridMultilevel"/>
    <w:tmpl w:val="BE2401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312673"/>
    <w:multiLevelType w:val="multilevel"/>
    <w:tmpl w:val="797C1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1A83D7B"/>
    <w:multiLevelType w:val="hybridMultilevel"/>
    <w:tmpl w:val="8F120898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71BFB"/>
    <w:multiLevelType w:val="hybridMultilevel"/>
    <w:tmpl w:val="D1D43E4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8D2D4E"/>
    <w:multiLevelType w:val="hybridMultilevel"/>
    <w:tmpl w:val="661A6F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C53D5A"/>
    <w:multiLevelType w:val="hybridMultilevel"/>
    <w:tmpl w:val="CB88C2A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9D605E"/>
    <w:multiLevelType w:val="multilevel"/>
    <w:tmpl w:val="86F86FA8"/>
    <w:lvl w:ilvl="0">
      <w:start w:val="1"/>
      <w:numFmt w:val="bullet"/>
      <w:suff w:val="nothing"/>
      <w:lvlText w:val="–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9" w15:restartNumberingAfterBreak="0">
    <w:nsid w:val="66D7068F"/>
    <w:multiLevelType w:val="hybridMultilevel"/>
    <w:tmpl w:val="AD76202C"/>
    <w:lvl w:ilvl="0" w:tplc="C914C03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8D1606B"/>
    <w:multiLevelType w:val="hybridMultilevel"/>
    <w:tmpl w:val="DAA4441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F228B"/>
    <w:multiLevelType w:val="multilevel"/>
    <w:tmpl w:val="9B92AE06"/>
    <w:lvl w:ilvl="0">
      <w:start w:val="1"/>
      <w:numFmt w:val="bullet"/>
      <w:lvlText w:val=""/>
      <w:lvlJc w:val="left"/>
      <w:pPr>
        <w:ind w:left="851" w:firstLine="0"/>
      </w:pPr>
      <w:rPr>
        <w:rFonts w:ascii="Wingdings" w:hAnsi="Wingdings" w:hint="default"/>
        <w:szCs w:val="20"/>
      </w:rPr>
    </w:lvl>
    <w:lvl w:ilvl="1">
      <w:start w:val="1"/>
      <w:numFmt w:val="decimal"/>
      <w:suff w:val="nothing"/>
      <w:lvlText w:val="%2."/>
      <w:lvlJc w:val="left"/>
      <w:pPr>
        <w:ind w:left="851" w:firstLine="0"/>
      </w:pPr>
    </w:lvl>
    <w:lvl w:ilvl="2">
      <w:start w:val="1"/>
      <w:numFmt w:val="decimal"/>
      <w:suff w:val="nothing"/>
      <w:lvlText w:val="%3."/>
      <w:lvlJc w:val="left"/>
      <w:pPr>
        <w:ind w:left="851" w:firstLine="0"/>
      </w:pPr>
    </w:lvl>
    <w:lvl w:ilvl="3">
      <w:start w:val="1"/>
      <w:numFmt w:val="decimal"/>
      <w:suff w:val="nothing"/>
      <w:lvlText w:val="%4."/>
      <w:lvlJc w:val="left"/>
      <w:pPr>
        <w:ind w:left="851" w:firstLine="0"/>
      </w:pPr>
    </w:lvl>
    <w:lvl w:ilvl="4">
      <w:start w:val="1"/>
      <w:numFmt w:val="decimal"/>
      <w:suff w:val="nothing"/>
      <w:lvlText w:val="%5."/>
      <w:lvlJc w:val="left"/>
      <w:pPr>
        <w:ind w:left="851" w:firstLine="0"/>
      </w:pPr>
    </w:lvl>
    <w:lvl w:ilvl="5">
      <w:start w:val="1"/>
      <w:numFmt w:val="decimal"/>
      <w:suff w:val="nothing"/>
      <w:lvlText w:val="%6."/>
      <w:lvlJc w:val="left"/>
      <w:pPr>
        <w:ind w:left="851" w:firstLine="0"/>
      </w:pPr>
    </w:lvl>
    <w:lvl w:ilvl="6">
      <w:start w:val="1"/>
      <w:numFmt w:val="decimal"/>
      <w:suff w:val="nothing"/>
      <w:lvlText w:val="%7."/>
      <w:lvlJc w:val="left"/>
      <w:pPr>
        <w:ind w:left="851" w:firstLine="0"/>
      </w:pPr>
    </w:lvl>
    <w:lvl w:ilvl="7">
      <w:start w:val="1"/>
      <w:numFmt w:val="decimal"/>
      <w:suff w:val="nothing"/>
      <w:lvlText w:val="%8."/>
      <w:lvlJc w:val="left"/>
      <w:pPr>
        <w:ind w:left="851" w:firstLine="0"/>
      </w:pPr>
    </w:lvl>
    <w:lvl w:ilvl="8">
      <w:start w:val="1"/>
      <w:numFmt w:val="decimal"/>
      <w:suff w:val="nothing"/>
      <w:lvlText w:val="%9."/>
      <w:lvlJc w:val="left"/>
      <w:pPr>
        <w:ind w:left="851" w:firstLine="0"/>
      </w:pPr>
    </w:lvl>
  </w:abstractNum>
  <w:abstractNum w:abstractNumId="12" w15:restartNumberingAfterBreak="0">
    <w:nsid w:val="77FE1763"/>
    <w:multiLevelType w:val="hybridMultilevel"/>
    <w:tmpl w:val="3228AD72"/>
    <w:lvl w:ilvl="0" w:tplc="C914C0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17F10"/>
    <w:multiLevelType w:val="hybridMultilevel"/>
    <w:tmpl w:val="AFE681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0"/>
  </w:num>
  <w:num w:numId="5">
    <w:abstractNumId w:val="12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D56"/>
    <w:rsid w:val="00021FCA"/>
    <w:rsid w:val="00024FAB"/>
    <w:rsid w:val="00037159"/>
    <w:rsid w:val="00053D0C"/>
    <w:rsid w:val="000741AF"/>
    <w:rsid w:val="00074BED"/>
    <w:rsid w:val="00091B2D"/>
    <w:rsid w:val="00093A14"/>
    <w:rsid w:val="000B49E5"/>
    <w:rsid w:val="000C2324"/>
    <w:rsid w:val="000D0796"/>
    <w:rsid w:val="0011172F"/>
    <w:rsid w:val="00113C65"/>
    <w:rsid w:val="001143A3"/>
    <w:rsid w:val="0012261A"/>
    <w:rsid w:val="00135972"/>
    <w:rsid w:val="001658DE"/>
    <w:rsid w:val="00190DA5"/>
    <w:rsid w:val="001C79C5"/>
    <w:rsid w:val="001D071B"/>
    <w:rsid w:val="001F440B"/>
    <w:rsid w:val="00226967"/>
    <w:rsid w:val="00243E89"/>
    <w:rsid w:val="002452F8"/>
    <w:rsid w:val="00245496"/>
    <w:rsid w:val="002F4966"/>
    <w:rsid w:val="002F4EEC"/>
    <w:rsid w:val="00310B64"/>
    <w:rsid w:val="00313130"/>
    <w:rsid w:val="00325879"/>
    <w:rsid w:val="00325E8B"/>
    <w:rsid w:val="00327521"/>
    <w:rsid w:val="00343CD1"/>
    <w:rsid w:val="00343D10"/>
    <w:rsid w:val="00384939"/>
    <w:rsid w:val="00397C7B"/>
    <w:rsid w:val="003A04CA"/>
    <w:rsid w:val="003A74F6"/>
    <w:rsid w:val="003C001F"/>
    <w:rsid w:val="003E5A02"/>
    <w:rsid w:val="00403E2C"/>
    <w:rsid w:val="00404C63"/>
    <w:rsid w:val="00407C20"/>
    <w:rsid w:val="00412408"/>
    <w:rsid w:val="00427CAD"/>
    <w:rsid w:val="00431E79"/>
    <w:rsid w:val="0044463E"/>
    <w:rsid w:val="00451B7C"/>
    <w:rsid w:val="00464D3A"/>
    <w:rsid w:val="00467C20"/>
    <w:rsid w:val="004746CA"/>
    <w:rsid w:val="0048321F"/>
    <w:rsid w:val="004851A8"/>
    <w:rsid w:val="004853F4"/>
    <w:rsid w:val="004A78AB"/>
    <w:rsid w:val="00516852"/>
    <w:rsid w:val="00521C0B"/>
    <w:rsid w:val="0054775F"/>
    <w:rsid w:val="0055530D"/>
    <w:rsid w:val="005562F7"/>
    <w:rsid w:val="00571069"/>
    <w:rsid w:val="00591641"/>
    <w:rsid w:val="005A27EF"/>
    <w:rsid w:val="005F259E"/>
    <w:rsid w:val="005F6201"/>
    <w:rsid w:val="00610ACB"/>
    <w:rsid w:val="006207FA"/>
    <w:rsid w:val="006235E3"/>
    <w:rsid w:val="006533A9"/>
    <w:rsid w:val="00655028"/>
    <w:rsid w:val="006579AD"/>
    <w:rsid w:val="00671C1F"/>
    <w:rsid w:val="0068235D"/>
    <w:rsid w:val="00696ABD"/>
    <w:rsid w:val="006A53C5"/>
    <w:rsid w:val="006B7814"/>
    <w:rsid w:val="006D6813"/>
    <w:rsid w:val="006E1776"/>
    <w:rsid w:val="00734D6B"/>
    <w:rsid w:val="00736A8A"/>
    <w:rsid w:val="0078174D"/>
    <w:rsid w:val="00783F5E"/>
    <w:rsid w:val="007875F0"/>
    <w:rsid w:val="007A7833"/>
    <w:rsid w:val="007C29CF"/>
    <w:rsid w:val="007E00FF"/>
    <w:rsid w:val="007E1E6B"/>
    <w:rsid w:val="007E6B53"/>
    <w:rsid w:val="007F3F87"/>
    <w:rsid w:val="007F434C"/>
    <w:rsid w:val="00801C3F"/>
    <w:rsid w:val="00803A46"/>
    <w:rsid w:val="008321AF"/>
    <w:rsid w:val="00864CB2"/>
    <w:rsid w:val="008858FD"/>
    <w:rsid w:val="008D3047"/>
    <w:rsid w:val="008D47D9"/>
    <w:rsid w:val="008D511A"/>
    <w:rsid w:val="008D5393"/>
    <w:rsid w:val="008E0789"/>
    <w:rsid w:val="008E2672"/>
    <w:rsid w:val="008E7C0E"/>
    <w:rsid w:val="008F2723"/>
    <w:rsid w:val="00914849"/>
    <w:rsid w:val="00916546"/>
    <w:rsid w:val="00920453"/>
    <w:rsid w:val="00922E9B"/>
    <w:rsid w:val="009507F6"/>
    <w:rsid w:val="0096327D"/>
    <w:rsid w:val="009772B3"/>
    <w:rsid w:val="009855EB"/>
    <w:rsid w:val="00994B6A"/>
    <w:rsid w:val="009B1D37"/>
    <w:rsid w:val="009E1BD6"/>
    <w:rsid w:val="00A023E8"/>
    <w:rsid w:val="00A2518C"/>
    <w:rsid w:val="00A26038"/>
    <w:rsid w:val="00A27BDF"/>
    <w:rsid w:val="00A912F8"/>
    <w:rsid w:val="00AB062D"/>
    <w:rsid w:val="00AC69E3"/>
    <w:rsid w:val="00AD18F2"/>
    <w:rsid w:val="00AD3E53"/>
    <w:rsid w:val="00AD4CD3"/>
    <w:rsid w:val="00AD6971"/>
    <w:rsid w:val="00AF6FF9"/>
    <w:rsid w:val="00B14DC2"/>
    <w:rsid w:val="00B14F2D"/>
    <w:rsid w:val="00B16C9F"/>
    <w:rsid w:val="00B16D7B"/>
    <w:rsid w:val="00B5734A"/>
    <w:rsid w:val="00B616AB"/>
    <w:rsid w:val="00B66B80"/>
    <w:rsid w:val="00B72447"/>
    <w:rsid w:val="00B931C1"/>
    <w:rsid w:val="00B960FA"/>
    <w:rsid w:val="00BF0B1A"/>
    <w:rsid w:val="00C011AC"/>
    <w:rsid w:val="00C01C04"/>
    <w:rsid w:val="00C15EDC"/>
    <w:rsid w:val="00C20FFD"/>
    <w:rsid w:val="00C33F4A"/>
    <w:rsid w:val="00C35B8D"/>
    <w:rsid w:val="00C3671E"/>
    <w:rsid w:val="00C42F2A"/>
    <w:rsid w:val="00C54F6D"/>
    <w:rsid w:val="00C7061B"/>
    <w:rsid w:val="00C73701"/>
    <w:rsid w:val="00C73D23"/>
    <w:rsid w:val="00CB0414"/>
    <w:rsid w:val="00CD4D56"/>
    <w:rsid w:val="00CD64AB"/>
    <w:rsid w:val="00CE4B70"/>
    <w:rsid w:val="00D063A4"/>
    <w:rsid w:val="00D073E5"/>
    <w:rsid w:val="00D21156"/>
    <w:rsid w:val="00D43E1B"/>
    <w:rsid w:val="00D44BD2"/>
    <w:rsid w:val="00D62335"/>
    <w:rsid w:val="00D677CC"/>
    <w:rsid w:val="00D678EF"/>
    <w:rsid w:val="00D73FE7"/>
    <w:rsid w:val="00DA0C15"/>
    <w:rsid w:val="00DD7413"/>
    <w:rsid w:val="00DF2E37"/>
    <w:rsid w:val="00E01FBF"/>
    <w:rsid w:val="00E045A0"/>
    <w:rsid w:val="00E131B6"/>
    <w:rsid w:val="00E53FEA"/>
    <w:rsid w:val="00E5421B"/>
    <w:rsid w:val="00E73DC8"/>
    <w:rsid w:val="00EC2325"/>
    <w:rsid w:val="00EE33EB"/>
    <w:rsid w:val="00EE75BF"/>
    <w:rsid w:val="00F065DE"/>
    <w:rsid w:val="00F3769D"/>
    <w:rsid w:val="00F80951"/>
    <w:rsid w:val="00F81D97"/>
    <w:rsid w:val="00F905CD"/>
    <w:rsid w:val="00FA2DEB"/>
    <w:rsid w:val="00FB5E61"/>
    <w:rsid w:val="00FD2023"/>
    <w:rsid w:val="00FE142F"/>
    <w:rsid w:val="00FE7CA7"/>
    <w:rsid w:val="00FF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A7CA7E"/>
  <w15:docId w15:val="{BB77F72E-C443-4BD8-96DD-BECFA432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D4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4F2D"/>
  </w:style>
  <w:style w:type="paragraph" w:styleId="Pieddepage">
    <w:name w:val="footer"/>
    <w:basedOn w:val="Normal"/>
    <w:link w:val="PieddepageCar"/>
    <w:uiPriority w:val="99"/>
    <w:unhideWhenUsed/>
    <w:rsid w:val="00B1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4F2D"/>
  </w:style>
  <w:style w:type="paragraph" w:styleId="Paragraphedeliste">
    <w:name w:val="List Paragraph"/>
    <w:basedOn w:val="Normal"/>
    <w:uiPriority w:val="34"/>
    <w:qFormat/>
    <w:rsid w:val="005916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7D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nhideWhenUsed/>
    <w:rsid w:val="0051685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1685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1685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8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852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823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68235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68235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64D3A"/>
    <w:rPr>
      <w:color w:val="0000FF" w:themeColor="hyperlink"/>
      <w:u w:val="single"/>
    </w:rPr>
  </w:style>
  <w:style w:type="table" w:styleId="Tableausimple2">
    <w:name w:val="Plain Table 2"/>
    <w:basedOn w:val="TableauNormal"/>
    <w:uiPriority w:val="42"/>
    <w:rsid w:val="0024549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454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7E1E6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E1E6B"/>
    <w:rPr>
      <w:color w:val="800080" w:themeColor="followedHyperlink"/>
      <w:u w:val="single"/>
    </w:rPr>
  </w:style>
  <w:style w:type="table" w:customStyle="1" w:styleId="Tableausimple31">
    <w:name w:val="Tableau simple 31"/>
    <w:basedOn w:val="TableauNormal"/>
    <w:uiPriority w:val="43"/>
    <w:rsid w:val="00B66B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agespourlanature.biodiversitetousvivants.fr/territoir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c.naturefrance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2B89-47D3-4D8C-8E7C-AD69FE83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Onema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BOURGEAULT Servane</cp:lastModifiedBy>
  <cp:revision>12</cp:revision>
  <cp:lastPrinted>2019-06-07T08:51:00Z</cp:lastPrinted>
  <dcterms:created xsi:type="dcterms:W3CDTF">2020-12-01T08:34:00Z</dcterms:created>
  <dcterms:modified xsi:type="dcterms:W3CDTF">2023-01-11T13:53:00Z</dcterms:modified>
</cp:coreProperties>
</file>