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28A1" w:rsidRDefault="00B528A1" w:rsidP="00B528A1">
      <w:pPr>
        <w:pStyle w:val="Titre1"/>
        <w:jc w:val="center"/>
        <w:rPr>
          <w:rFonts w:ascii="Marianne" w:hAnsi="Marianne" w:cstheme="minorHAnsi"/>
          <w:color w:val="003A76"/>
        </w:rPr>
      </w:pPr>
      <w:bookmarkStart w:id="0" w:name="_Toc124498054"/>
      <w:bookmarkStart w:id="1" w:name="_GoBack"/>
      <w:bookmarkEnd w:id="1"/>
      <w:r w:rsidRPr="00EE60ED">
        <w:rPr>
          <w:rFonts w:ascii="Marianne" w:hAnsi="Marianne" w:cstheme="minorHAnsi"/>
          <w:color w:val="003A76"/>
        </w:rPr>
        <w:t xml:space="preserve">Annexe </w:t>
      </w:r>
      <w:r w:rsidR="00E867C7">
        <w:rPr>
          <w:rFonts w:ascii="Marianne" w:hAnsi="Marianne" w:cstheme="minorHAnsi"/>
          <w:color w:val="003A76"/>
        </w:rPr>
        <w:t xml:space="preserve">10 </w:t>
      </w:r>
      <w:r w:rsidRPr="00CD2898">
        <w:rPr>
          <w:rFonts w:ascii="Marianne" w:hAnsi="Marianne" w:cstheme="minorHAnsi"/>
          <w:color w:val="003A76"/>
        </w:rPr>
        <w:t xml:space="preserve">: </w:t>
      </w:r>
      <w:bookmarkEnd w:id="0"/>
      <w:r w:rsidR="00C0464B">
        <w:rPr>
          <w:rFonts w:ascii="Marianne" w:hAnsi="Marianne" w:cstheme="minorHAnsi"/>
          <w:color w:val="003A76"/>
        </w:rPr>
        <w:t>Les Solutions d’adaptation au changement climatique fondées sur la Nature</w:t>
      </w:r>
    </w:p>
    <w:p w:rsidR="00C0464B" w:rsidRPr="00C0464B" w:rsidRDefault="00C0464B" w:rsidP="00C0464B"/>
    <w:p w:rsidR="00B528A1" w:rsidRPr="003C4BD8" w:rsidRDefault="00C0464B" w:rsidP="00B528A1">
      <w:pPr>
        <w:widowControl w:val="0"/>
        <w:spacing w:after="120" w:line="240" w:lineRule="auto"/>
        <w:jc w:val="both"/>
        <w:rPr>
          <w:rFonts w:ascii="Marianne" w:eastAsia="SimSun" w:hAnsi="Marianne" w:cstheme="minorHAnsi"/>
          <w:kern w:val="2"/>
          <w:sz w:val="20"/>
          <w:szCs w:val="20"/>
          <w:lang w:eastAsia="zh-CN" w:bidi="hi-IN"/>
        </w:rPr>
      </w:pPr>
      <w:r>
        <w:rPr>
          <w:rFonts w:ascii="Marianne" w:eastAsia="SimSun" w:hAnsi="Marianne" w:cstheme="minorHAnsi"/>
          <w:b/>
          <w:kern w:val="2"/>
          <w:sz w:val="24"/>
          <w:szCs w:val="20"/>
          <w:lang w:eastAsia="zh-CN" w:bidi="hi-IN"/>
        </w:rPr>
        <w:t>Adaptation au changement climatique</w:t>
      </w:r>
      <w:r>
        <w:rPr>
          <w:rFonts w:ascii="Calibri" w:eastAsia="SimSun" w:hAnsi="Calibri" w:cs="Calibri"/>
          <w:b/>
          <w:kern w:val="2"/>
          <w:sz w:val="24"/>
          <w:szCs w:val="20"/>
          <w:lang w:eastAsia="zh-CN" w:bidi="hi-IN"/>
        </w:rPr>
        <w:t> </w:t>
      </w:r>
      <w:r>
        <w:rPr>
          <w:rFonts w:ascii="Marianne" w:eastAsia="SimSun" w:hAnsi="Marianne" w:cstheme="minorHAnsi"/>
          <w:b/>
          <w:kern w:val="2"/>
          <w:sz w:val="24"/>
          <w:szCs w:val="20"/>
          <w:lang w:eastAsia="zh-CN" w:bidi="hi-IN"/>
        </w:rPr>
        <w:t>: les solutions sont dans la nature</w:t>
      </w:r>
    </w:p>
    <w:p w:rsidR="00C0464B" w:rsidRPr="00C0464B" w:rsidRDefault="00C0464B" w:rsidP="00C0464B">
      <w:pPr>
        <w:widowControl w:val="0"/>
        <w:spacing w:after="0" w:line="240" w:lineRule="auto"/>
        <w:jc w:val="both"/>
        <w:rPr>
          <w:rFonts w:ascii="Marianne" w:eastAsia="SimSun" w:hAnsi="Marianne" w:cstheme="minorHAnsi"/>
          <w:kern w:val="2"/>
          <w:sz w:val="20"/>
          <w:szCs w:val="20"/>
          <w:lang w:eastAsia="zh-CN" w:bidi="hi-IN"/>
        </w:rPr>
      </w:pPr>
      <w:r w:rsidRPr="00C0464B">
        <w:rPr>
          <w:rFonts w:ascii="Marianne" w:eastAsia="SimSun" w:hAnsi="Marianne" w:cstheme="minorHAnsi"/>
          <w:kern w:val="2"/>
          <w:sz w:val="20"/>
          <w:szCs w:val="20"/>
          <w:lang w:eastAsia="zh-CN" w:bidi="hi-IN"/>
        </w:rPr>
        <w:t>En France comme ailleurs, les aléas climatiques (cyclones, sécheresses, inondations, etc.) plus violents et fréquents, associés à une vulnérabilité accrue des écosystèmes due, entre autres, à l’artificialisation des sols, génèrent des impacts socio-économiques élevés. Non seulement, ils accentuent l’érosion de la biodiversité locale mais ils pèsent également sur la santé des habitants, jusqu’à provoquer des pertes humaines :</w:t>
      </w:r>
    </w:p>
    <w:p w:rsidR="00C0464B" w:rsidRPr="00C0464B" w:rsidRDefault="00C0464B" w:rsidP="00C0464B">
      <w:pPr>
        <w:pStyle w:val="Paragraphedeliste"/>
        <w:widowControl w:val="0"/>
        <w:numPr>
          <w:ilvl w:val="0"/>
          <w:numId w:val="1"/>
        </w:numPr>
        <w:spacing w:after="0" w:line="240" w:lineRule="auto"/>
        <w:jc w:val="both"/>
        <w:rPr>
          <w:rFonts w:ascii="Marianne" w:eastAsia="SimSun" w:hAnsi="Marianne" w:cstheme="minorHAnsi"/>
          <w:kern w:val="2"/>
          <w:sz w:val="20"/>
          <w:szCs w:val="20"/>
          <w:lang w:eastAsia="zh-CN" w:bidi="hi-IN"/>
        </w:rPr>
      </w:pPr>
      <w:r w:rsidRPr="00C0464B">
        <w:rPr>
          <w:rFonts w:ascii="Marianne" w:eastAsia="SimSun" w:hAnsi="Marianne" w:cstheme="minorHAnsi"/>
          <w:b/>
          <w:kern w:val="2"/>
          <w:sz w:val="20"/>
          <w:szCs w:val="20"/>
          <w:lang w:eastAsia="zh-CN" w:bidi="hi-IN"/>
        </w:rPr>
        <w:t>au cœur</w:t>
      </w:r>
      <w:r w:rsidRPr="00C0464B">
        <w:rPr>
          <w:rFonts w:ascii="Marianne" w:eastAsia="SimSun" w:hAnsi="Marianne" w:cstheme="minorHAnsi"/>
          <w:kern w:val="2"/>
          <w:sz w:val="20"/>
          <w:szCs w:val="20"/>
          <w:lang w:eastAsia="zh-CN" w:bidi="hi-IN"/>
        </w:rPr>
        <w:t xml:space="preserve"> </w:t>
      </w:r>
      <w:r w:rsidRPr="00C0464B">
        <w:rPr>
          <w:rFonts w:ascii="Marianne" w:eastAsia="SimSun" w:hAnsi="Marianne" w:cstheme="minorHAnsi"/>
          <w:b/>
          <w:kern w:val="2"/>
          <w:sz w:val="20"/>
          <w:szCs w:val="20"/>
          <w:lang w:eastAsia="zh-CN" w:bidi="hi-IN"/>
        </w:rPr>
        <w:t>des villes et villages</w:t>
      </w:r>
      <w:r w:rsidRPr="00C0464B">
        <w:rPr>
          <w:rFonts w:ascii="Marianne" w:eastAsia="SimSun" w:hAnsi="Marianne" w:cstheme="minorHAnsi"/>
          <w:kern w:val="2"/>
          <w:sz w:val="20"/>
          <w:szCs w:val="20"/>
          <w:lang w:eastAsia="zh-CN" w:bidi="hi-IN"/>
        </w:rPr>
        <w:t>,</w:t>
      </w:r>
      <w:r w:rsidR="00E0262E">
        <w:rPr>
          <w:rFonts w:ascii="Marianne" w:eastAsia="SimSun" w:hAnsi="Marianne" w:cstheme="minorHAnsi"/>
          <w:kern w:val="2"/>
          <w:sz w:val="20"/>
          <w:szCs w:val="20"/>
          <w:lang w:eastAsia="zh-CN" w:bidi="hi-IN"/>
        </w:rPr>
        <w:t xml:space="preserve"> </w:t>
      </w:r>
      <w:r w:rsidRPr="00C0464B">
        <w:rPr>
          <w:rFonts w:ascii="Marianne" w:eastAsia="SimSun" w:hAnsi="Marianne" w:cstheme="minorHAnsi"/>
          <w:kern w:val="2"/>
          <w:sz w:val="20"/>
          <w:szCs w:val="20"/>
          <w:lang w:eastAsia="zh-CN" w:bidi="hi-IN"/>
        </w:rPr>
        <w:t>la concentration de chaleur lors d’épisodes caniculaires affecte la qualité de vie et la santé des citadins ;</w:t>
      </w:r>
    </w:p>
    <w:p w:rsidR="00C0464B" w:rsidRPr="00C0464B" w:rsidRDefault="00C0464B" w:rsidP="00C0464B">
      <w:pPr>
        <w:pStyle w:val="Paragraphedeliste"/>
        <w:widowControl w:val="0"/>
        <w:numPr>
          <w:ilvl w:val="0"/>
          <w:numId w:val="1"/>
        </w:numPr>
        <w:spacing w:after="0" w:line="240" w:lineRule="auto"/>
        <w:jc w:val="both"/>
        <w:rPr>
          <w:rFonts w:ascii="Marianne" w:eastAsia="SimSun" w:hAnsi="Marianne" w:cstheme="minorHAnsi"/>
          <w:kern w:val="2"/>
          <w:sz w:val="20"/>
          <w:szCs w:val="20"/>
          <w:lang w:eastAsia="zh-CN" w:bidi="hi-IN"/>
        </w:rPr>
      </w:pPr>
      <w:r w:rsidRPr="00C0464B">
        <w:rPr>
          <w:rFonts w:ascii="Marianne" w:eastAsia="SimSun" w:hAnsi="Marianne" w:cstheme="minorHAnsi"/>
          <w:b/>
          <w:kern w:val="2"/>
          <w:sz w:val="20"/>
          <w:szCs w:val="20"/>
          <w:lang w:eastAsia="zh-CN" w:bidi="hi-IN"/>
        </w:rPr>
        <w:t>en forêt</w:t>
      </w:r>
      <w:r w:rsidRPr="00C0464B">
        <w:rPr>
          <w:rFonts w:ascii="Marianne" w:eastAsia="SimSun" w:hAnsi="Marianne" w:cstheme="minorHAnsi"/>
          <w:kern w:val="2"/>
          <w:sz w:val="20"/>
          <w:szCs w:val="20"/>
          <w:lang w:eastAsia="zh-CN" w:bidi="hi-IN"/>
        </w:rPr>
        <w:t>, les sécheresses accrues favorisent les incendies et la dégradation des végétaux, ce qui entraîne une perte de biodiversité et de revenus sylvicoles ;</w:t>
      </w:r>
    </w:p>
    <w:p w:rsidR="00C0464B" w:rsidRPr="00C0464B" w:rsidRDefault="00C0464B" w:rsidP="00C0464B">
      <w:pPr>
        <w:pStyle w:val="Paragraphedeliste"/>
        <w:widowControl w:val="0"/>
        <w:numPr>
          <w:ilvl w:val="0"/>
          <w:numId w:val="1"/>
        </w:numPr>
        <w:spacing w:after="0" w:line="240" w:lineRule="auto"/>
        <w:jc w:val="both"/>
        <w:rPr>
          <w:rFonts w:ascii="Marianne" w:eastAsia="SimSun" w:hAnsi="Marianne" w:cstheme="minorHAnsi"/>
          <w:kern w:val="2"/>
          <w:sz w:val="20"/>
          <w:szCs w:val="20"/>
          <w:lang w:eastAsia="zh-CN" w:bidi="hi-IN"/>
        </w:rPr>
      </w:pPr>
      <w:r w:rsidRPr="00C0464B">
        <w:rPr>
          <w:rFonts w:ascii="Marianne" w:eastAsia="SimSun" w:hAnsi="Marianne" w:cstheme="minorHAnsi"/>
          <w:b/>
          <w:kern w:val="2"/>
          <w:sz w:val="20"/>
          <w:szCs w:val="20"/>
          <w:lang w:eastAsia="zh-CN" w:bidi="hi-IN"/>
        </w:rPr>
        <w:t>en montagne</w:t>
      </w:r>
      <w:r w:rsidRPr="00C0464B">
        <w:rPr>
          <w:rFonts w:ascii="Marianne" w:eastAsia="SimSun" w:hAnsi="Marianne" w:cstheme="minorHAnsi"/>
          <w:kern w:val="2"/>
          <w:sz w:val="20"/>
          <w:szCs w:val="20"/>
          <w:lang w:eastAsia="zh-CN" w:bidi="hi-IN"/>
        </w:rPr>
        <w:t>, la fonte accrue des glaces provoque des inondations brutales et des mouvements de terrain. Les activités agricoles et touristiques locales s’en trouvent altérées</w:t>
      </w:r>
      <w:r w:rsidRPr="00C0464B">
        <w:rPr>
          <w:rFonts w:ascii="Calibri" w:eastAsia="SimSun" w:hAnsi="Calibri" w:cs="Calibri"/>
          <w:kern w:val="2"/>
          <w:sz w:val="20"/>
          <w:szCs w:val="20"/>
          <w:lang w:eastAsia="zh-CN" w:bidi="hi-IN"/>
        </w:rPr>
        <w:t> </w:t>
      </w:r>
      <w:r w:rsidRPr="00C0464B">
        <w:rPr>
          <w:rFonts w:ascii="Marianne" w:eastAsia="SimSun" w:hAnsi="Marianne" w:cstheme="minorHAnsi"/>
          <w:kern w:val="2"/>
          <w:sz w:val="20"/>
          <w:szCs w:val="20"/>
          <w:lang w:eastAsia="zh-CN" w:bidi="hi-IN"/>
        </w:rPr>
        <w:t>;</w:t>
      </w:r>
    </w:p>
    <w:p w:rsidR="00C0464B" w:rsidRPr="00C0464B" w:rsidRDefault="00C0464B" w:rsidP="00C0464B">
      <w:pPr>
        <w:pStyle w:val="Paragraphedeliste"/>
        <w:widowControl w:val="0"/>
        <w:numPr>
          <w:ilvl w:val="0"/>
          <w:numId w:val="1"/>
        </w:numPr>
        <w:spacing w:after="0" w:line="240" w:lineRule="auto"/>
        <w:jc w:val="both"/>
        <w:rPr>
          <w:rFonts w:ascii="Marianne" w:eastAsia="SimSun" w:hAnsi="Marianne" w:cstheme="minorHAnsi"/>
          <w:kern w:val="2"/>
          <w:sz w:val="20"/>
          <w:szCs w:val="20"/>
          <w:lang w:eastAsia="zh-CN" w:bidi="hi-IN"/>
        </w:rPr>
      </w:pPr>
      <w:r w:rsidRPr="00C0464B">
        <w:rPr>
          <w:rFonts w:ascii="Marianne" w:eastAsia="SimSun" w:hAnsi="Marianne" w:cstheme="minorHAnsi"/>
          <w:b/>
          <w:kern w:val="2"/>
          <w:sz w:val="20"/>
          <w:szCs w:val="20"/>
          <w:lang w:eastAsia="zh-CN" w:bidi="hi-IN"/>
        </w:rPr>
        <w:t>sur le littoral</w:t>
      </w:r>
      <w:r w:rsidRPr="00C0464B">
        <w:rPr>
          <w:rFonts w:ascii="Marianne" w:eastAsia="SimSun" w:hAnsi="Marianne" w:cstheme="minorHAnsi"/>
          <w:kern w:val="2"/>
          <w:sz w:val="20"/>
          <w:szCs w:val="20"/>
          <w:lang w:eastAsia="zh-CN" w:bidi="hi-IN"/>
        </w:rPr>
        <w:t>, la hausse du niveau de la mer et l’intensité des tempêtes érodent les côtes, favorisent les risques de submersion et mettent en danger des populations humaines ;</w:t>
      </w:r>
    </w:p>
    <w:p w:rsidR="00C0464B" w:rsidRPr="00C0464B" w:rsidRDefault="00C0464B" w:rsidP="00C0464B">
      <w:pPr>
        <w:pStyle w:val="Paragraphedeliste"/>
        <w:widowControl w:val="0"/>
        <w:numPr>
          <w:ilvl w:val="0"/>
          <w:numId w:val="1"/>
        </w:numPr>
        <w:spacing w:after="0" w:line="240" w:lineRule="auto"/>
        <w:jc w:val="both"/>
        <w:rPr>
          <w:rFonts w:ascii="Marianne" w:eastAsia="SimSun" w:hAnsi="Marianne" w:cstheme="minorHAnsi"/>
          <w:kern w:val="2"/>
          <w:sz w:val="20"/>
          <w:szCs w:val="20"/>
          <w:lang w:eastAsia="zh-CN" w:bidi="hi-IN"/>
        </w:rPr>
      </w:pPr>
      <w:r w:rsidRPr="00C0464B">
        <w:rPr>
          <w:rFonts w:ascii="Marianne" w:eastAsia="SimSun" w:hAnsi="Marianne" w:cstheme="minorHAnsi"/>
          <w:b/>
          <w:kern w:val="2"/>
          <w:sz w:val="20"/>
          <w:szCs w:val="20"/>
          <w:lang w:eastAsia="zh-CN" w:bidi="hi-IN"/>
        </w:rPr>
        <w:t>en milieu rural</w:t>
      </w:r>
      <w:r w:rsidRPr="00C0464B">
        <w:rPr>
          <w:rFonts w:ascii="Marianne" w:eastAsia="SimSun" w:hAnsi="Marianne" w:cstheme="minorHAnsi"/>
          <w:kern w:val="2"/>
          <w:sz w:val="20"/>
          <w:szCs w:val="20"/>
          <w:lang w:eastAsia="zh-CN" w:bidi="hi-IN"/>
        </w:rPr>
        <w:t>, la hausse des températures moyennes et l’irrégularité des précipitations impactent les productions et le modèle économique des agriculteurs.</w:t>
      </w:r>
    </w:p>
    <w:p w:rsidR="00C0464B" w:rsidRDefault="00C0464B" w:rsidP="00B528A1">
      <w:pPr>
        <w:widowControl w:val="0"/>
        <w:spacing w:after="0" w:line="240" w:lineRule="auto"/>
        <w:jc w:val="both"/>
        <w:rPr>
          <w:rFonts w:ascii="Marianne" w:eastAsia="SimSun" w:hAnsi="Marianne" w:cstheme="minorHAnsi"/>
          <w:kern w:val="2"/>
          <w:szCs w:val="20"/>
          <w:lang w:eastAsia="zh-CN" w:bidi="hi-IN"/>
        </w:rPr>
      </w:pPr>
    </w:p>
    <w:p w:rsidR="00C0464B" w:rsidRPr="000E45FF" w:rsidRDefault="00C0464B" w:rsidP="00C0464B">
      <w:pPr>
        <w:widowControl w:val="0"/>
        <w:spacing w:after="0" w:line="240" w:lineRule="auto"/>
        <w:jc w:val="both"/>
        <w:rPr>
          <w:rFonts w:ascii="Marianne" w:eastAsia="SimSun" w:hAnsi="Marianne" w:cstheme="minorHAnsi"/>
          <w:noProof/>
          <w:kern w:val="2"/>
          <w:sz w:val="20"/>
          <w:szCs w:val="20"/>
          <w:lang w:eastAsia="fr-FR"/>
        </w:rPr>
      </w:pPr>
      <w:r>
        <w:rPr>
          <w:rFonts w:ascii="Marianne" w:eastAsia="SimSun" w:hAnsi="Marianne" w:cstheme="minorHAnsi"/>
          <w:noProof/>
          <w:kern w:val="2"/>
          <w:sz w:val="20"/>
          <w:szCs w:val="20"/>
          <w:lang w:eastAsia="fr-FR"/>
        </w:rPr>
        <w:t>En parallèle des efforts de réductio</w:t>
      </w:r>
      <w:r w:rsidR="00A1473B">
        <w:rPr>
          <w:rFonts w:ascii="Marianne" w:eastAsia="SimSun" w:hAnsi="Marianne" w:cstheme="minorHAnsi"/>
          <w:noProof/>
          <w:kern w:val="2"/>
          <w:sz w:val="20"/>
          <w:szCs w:val="20"/>
          <w:lang w:eastAsia="fr-FR"/>
        </w:rPr>
        <w:t>n</w:t>
      </w:r>
      <w:r>
        <w:rPr>
          <w:rFonts w:ascii="Marianne" w:eastAsia="SimSun" w:hAnsi="Marianne" w:cstheme="minorHAnsi"/>
          <w:noProof/>
          <w:kern w:val="2"/>
          <w:sz w:val="20"/>
          <w:szCs w:val="20"/>
          <w:lang w:eastAsia="fr-FR"/>
        </w:rPr>
        <w:t xml:space="preserve"> d’émissions de gaz à effet de serre, il convient</w:t>
      </w:r>
      <w:r w:rsidRPr="00C0464B">
        <w:rPr>
          <w:rFonts w:ascii="Marianne" w:eastAsia="SimSun" w:hAnsi="Marianne" w:cstheme="minorHAnsi"/>
          <w:noProof/>
          <w:kern w:val="2"/>
          <w:sz w:val="20"/>
          <w:szCs w:val="20"/>
          <w:lang w:eastAsia="fr-FR"/>
        </w:rPr>
        <w:t xml:space="preserve"> d’adapter les</w:t>
      </w:r>
      <w:r w:rsidR="000E45FF">
        <w:rPr>
          <w:rFonts w:ascii="Marianne" w:eastAsia="SimSun" w:hAnsi="Marianne" w:cstheme="minorHAnsi"/>
          <w:noProof/>
          <w:kern w:val="2"/>
          <w:sz w:val="20"/>
          <w:szCs w:val="20"/>
          <w:lang w:eastAsia="fr-FR"/>
        </w:rPr>
        <w:t xml:space="preserve"> </w:t>
      </w:r>
      <w:r w:rsidRPr="00C0464B">
        <w:rPr>
          <w:rFonts w:ascii="Marianne" w:eastAsia="SimSun" w:hAnsi="Marianne" w:cstheme="minorHAnsi"/>
          <w:noProof/>
          <w:kern w:val="2"/>
          <w:sz w:val="20"/>
          <w:szCs w:val="20"/>
          <w:lang w:eastAsia="fr-FR"/>
        </w:rPr>
        <w:t>territoires et filières économiques</w:t>
      </w:r>
      <w:r>
        <w:rPr>
          <w:rFonts w:ascii="Marianne" w:eastAsia="SimSun" w:hAnsi="Marianne" w:cstheme="minorHAnsi"/>
          <w:noProof/>
          <w:kern w:val="2"/>
          <w:sz w:val="20"/>
          <w:szCs w:val="20"/>
          <w:lang w:eastAsia="fr-FR"/>
        </w:rPr>
        <w:t xml:space="preserve"> </w:t>
      </w:r>
      <w:r w:rsidRPr="00C0464B">
        <w:rPr>
          <w:rFonts w:ascii="Marianne" w:eastAsia="SimSun" w:hAnsi="Marianne" w:cstheme="minorHAnsi"/>
          <w:noProof/>
          <w:kern w:val="2"/>
          <w:sz w:val="20"/>
          <w:szCs w:val="20"/>
          <w:lang w:eastAsia="fr-FR"/>
        </w:rPr>
        <w:t>au changement climatique dès</w:t>
      </w:r>
      <w:r>
        <w:rPr>
          <w:rFonts w:ascii="Marianne" w:eastAsia="SimSun" w:hAnsi="Marianne" w:cstheme="minorHAnsi"/>
          <w:noProof/>
          <w:kern w:val="2"/>
          <w:sz w:val="20"/>
          <w:szCs w:val="20"/>
          <w:lang w:eastAsia="fr-FR"/>
        </w:rPr>
        <w:t xml:space="preserve"> </w:t>
      </w:r>
      <w:r w:rsidRPr="00C0464B">
        <w:rPr>
          <w:rFonts w:ascii="Marianne" w:eastAsia="SimSun" w:hAnsi="Marianne" w:cstheme="minorHAnsi"/>
          <w:noProof/>
          <w:kern w:val="2"/>
          <w:sz w:val="20"/>
          <w:szCs w:val="20"/>
          <w:lang w:eastAsia="fr-FR"/>
        </w:rPr>
        <w:t>à présent. L’adaptation consiste</w:t>
      </w:r>
      <w:r>
        <w:rPr>
          <w:rFonts w:ascii="Marianne" w:eastAsia="SimSun" w:hAnsi="Marianne" w:cstheme="minorHAnsi"/>
          <w:noProof/>
          <w:kern w:val="2"/>
          <w:sz w:val="20"/>
          <w:szCs w:val="20"/>
          <w:lang w:eastAsia="fr-FR"/>
        </w:rPr>
        <w:t xml:space="preserve"> </w:t>
      </w:r>
      <w:r w:rsidRPr="00C0464B">
        <w:rPr>
          <w:rFonts w:ascii="Marianne" w:eastAsia="SimSun" w:hAnsi="Marianne" w:cstheme="minorHAnsi"/>
          <w:noProof/>
          <w:kern w:val="2"/>
          <w:sz w:val="20"/>
          <w:szCs w:val="20"/>
          <w:lang w:eastAsia="fr-FR"/>
        </w:rPr>
        <w:t>à prendre des mesures pour que</w:t>
      </w:r>
      <w:r>
        <w:rPr>
          <w:rFonts w:ascii="Marianne" w:eastAsia="SimSun" w:hAnsi="Marianne" w:cstheme="minorHAnsi"/>
          <w:noProof/>
          <w:kern w:val="2"/>
          <w:sz w:val="20"/>
          <w:szCs w:val="20"/>
          <w:lang w:eastAsia="fr-FR"/>
        </w:rPr>
        <w:t xml:space="preserve"> </w:t>
      </w:r>
      <w:r w:rsidRPr="00C0464B">
        <w:rPr>
          <w:rFonts w:ascii="Marianne" w:eastAsia="SimSun" w:hAnsi="Marianne" w:cstheme="minorHAnsi"/>
          <w:noProof/>
          <w:kern w:val="2"/>
          <w:sz w:val="20"/>
          <w:szCs w:val="20"/>
          <w:lang w:eastAsia="fr-FR"/>
        </w:rPr>
        <w:t>les sociétés humaines soient</w:t>
      </w:r>
      <w:r>
        <w:rPr>
          <w:rFonts w:ascii="Marianne" w:eastAsia="SimSun" w:hAnsi="Marianne" w:cstheme="minorHAnsi"/>
          <w:noProof/>
          <w:kern w:val="2"/>
          <w:sz w:val="20"/>
          <w:szCs w:val="20"/>
          <w:lang w:eastAsia="fr-FR"/>
        </w:rPr>
        <w:t xml:space="preserve"> </w:t>
      </w:r>
      <w:r w:rsidRPr="00C0464B">
        <w:rPr>
          <w:rFonts w:ascii="Marianne" w:eastAsia="SimSun" w:hAnsi="Marianne" w:cstheme="minorHAnsi"/>
          <w:noProof/>
          <w:kern w:val="2"/>
          <w:sz w:val="20"/>
          <w:szCs w:val="20"/>
          <w:lang w:eastAsia="fr-FR"/>
        </w:rPr>
        <w:t>moins vulnérables au changement</w:t>
      </w:r>
      <w:r>
        <w:rPr>
          <w:rFonts w:ascii="Marianne" w:eastAsia="SimSun" w:hAnsi="Marianne" w:cstheme="minorHAnsi"/>
          <w:noProof/>
          <w:kern w:val="2"/>
          <w:sz w:val="20"/>
          <w:szCs w:val="20"/>
          <w:lang w:eastAsia="fr-FR"/>
        </w:rPr>
        <w:t xml:space="preserve"> </w:t>
      </w:r>
      <w:r w:rsidRPr="00C0464B">
        <w:rPr>
          <w:rFonts w:ascii="Marianne" w:eastAsia="SimSun" w:hAnsi="Marianne" w:cstheme="minorHAnsi"/>
          <w:noProof/>
          <w:kern w:val="2"/>
          <w:sz w:val="20"/>
          <w:szCs w:val="20"/>
          <w:lang w:eastAsia="fr-FR"/>
        </w:rPr>
        <w:t>climatique. Dans ce but, une</w:t>
      </w:r>
      <w:r>
        <w:rPr>
          <w:rFonts w:ascii="Marianne" w:eastAsia="SimSun" w:hAnsi="Marianne" w:cstheme="minorHAnsi"/>
          <w:noProof/>
          <w:kern w:val="2"/>
          <w:sz w:val="20"/>
          <w:szCs w:val="20"/>
          <w:lang w:eastAsia="fr-FR"/>
        </w:rPr>
        <w:t xml:space="preserve"> </w:t>
      </w:r>
      <w:r w:rsidRPr="00C0464B">
        <w:rPr>
          <w:rFonts w:ascii="Marianne" w:eastAsia="SimSun" w:hAnsi="Marianne" w:cstheme="minorHAnsi"/>
          <w:noProof/>
          <w:kern w:val="2"/>
          <w:sz w:val="20"/>
          <w:szCs w:val="20"/>
          <w:lang w:eastAsia="fr-FR"/>
        </w:rPr>
        <w:t>démarche d’adaptation peut</w:t>
      </w:r>
      <w:r>
        <w:rPr>
          <w:rFonts w:ascii="Marianne" w:eastAsia="SimSun" w:hAnsi="Marianne" w:cstheme="minorHAnsi"/>
          <w:noProof/>
          <w:kern w:val="2"/>
          <w:sz w:val="20"/>
          <w:szCs w:val="20"/>
          <w:lang w:eastAsia="fr-FR"/>
        </w:rPr>
        <w:t xml:space="preserve"> </w:t>
      </w:r>
      <w:r w:rsidRPr="00C0464B">
        <w:rPr>
          <w:rFonts w:ascii="Marianne" w:eastAsia="SimSun" w:hAnsi="Marianne" w:cstheme="minorHAnsi"/>
          <w:noProof/>
          <w:kern w:val="2"/>
          <w:sz w:val="20"/>
          <w:szCs w:val="20"/>
          <w:lang w:eastAsia="fr-FR"/>
        </w:rPr>
        <w:t>s’appuyer sur la nature et ses</w:t>
      </w:r>
      <w:r>
        <w:rPr>
          <w:rFonts w:ascii="Marianne" w:eastAsia="SimSun" w:hAnsi="Marianne" w:cstheme="minorHAnsi"/>
          <w:noProof/>
          <w:kern w:val="2"/>
          <w:sz w:val="20"/>
          <w:szCs w:val="20"/>
          <w:lang w:eastAsia="fr-FR"/>
        </w:rPr>
        <w:t xml:space="preserve"> </w:t>
      </w:r>
      <w:r w:rsidRPr="00C0464B">
        <w:rPr>
          <w:rFonts w:ascii="Marianne" w:eastAsia="SimSun" w:hAnsi="Marianne" w:cstheme="minorHAnsi"/>
          <w:noProof/>
          <w:kern w:val="2"/>
          <w:sz w:val="20"/>
          <w:szCs w:val="20"/>
          <w:lang w:eastAsia="fr-FR"/>
        </w:rPr>
        <w:t>multiples services. On parle alors de</w:t>
      </w:r>
      <w:r>
        <w:rPr>
          <w:rFonts w:ascii="Marianne" w:eastAsia="SimSun" w:hAnsi="Marianne" w:cstheme="minorHAnsi"/>
          <w:noProof/>
          <w:kern w:val="2"/>
          <w:sz w:val="20"/>
          <w:szCs w:val="20"/>
          <w:lang w:eastAsia="fr-FR"/>
        </w:rPr>
        <w:t xml:space="preserve"> </w:t>
      </w:r>
      <w:r w:rsidRPr="00D94D35">
        <w:rPr>
          <w:rFonts w:ascii="Marianne" w:eastAsia="SimSun" w:hAnsi="Marianne" w:cstheme="minorHAnsi"/>
          <w:b/>
          <w:noProof/>
          <w:kern w:val="2"/>
          <w:sz w:val="20"/>
          <w:szCs w:val="20"/>
          <w:lang w:eastAsia="fr-FR"/>
        </w:rPr>
        <w:t>« Solutions d’adaptation fondées sur la Nature » ou SafN</w:t>
      </w:r>
      <w:r w:rsidRPr="00C0464B">
        <w:rPr>
          <w:rFonts w:ascii="Marianne" w:eastAsia="SimSun" w:hAnsi="Marianne" w:cstheme="minorHAnsi"/>
          <w:noProof/>
          <w:kern w:val="2"/>
          <w:sz w:val="20"/>
          <w:szCs w:val="20"/>
          <w:lang w:eastAsia="fr-FR"/>
        </w:rPr>
        <w:t>.</w:t>
      </w:r>
      <w:r>
        <w:rPr>
          <w:rFonts w:ascii="Marianne" w:eastAsia="SimSun" w:hAnsi="Marianne" w:cstheme="minorHAnsi"/>
          <w:noProof/>
          <w:kern w:val="2"/>
          <w:sz w:val="20"/>
          <w:szCs w:val="20"/>
          <w:lang w:eastAsia="fr-FR"/>
        </w:rPr>
        <w:t xml:space="preserve"> </w:t>
      </w:r>
      <w:r w:rsidRPr="00C0464B">
        <w:rPr>
          <w:rFonts w:ascii="Marianne" w:eastAsia="SimSun" w:hAnsi="Marianne" w:cstheme="minorHAnsi"/>
          <w:noProof/>
          <w:kern w:val="2"/>
          <w:sz w:val="20"/>
          <w:szCs w:val="20"/>
          <w:lang w:eastAsia="fr-FR"/>
        </w:rPr>
        <w:t>Cette notion découle des « Solutions</w:t>
      </w:r>
      <w:r>
        <w:rPr>
          <w:rFonts w:ascii="Marianne" w:eastAsia="SimSun" w:hAnsi="Marianne" w:cstheme="minorHAnsi"/>
          <w:noProof/>
          <w:kern w:val="2"/>
          <w:sz w:val="20"/>
          <w:szCs w:val="20"/>
          <w:lang w:eastAsia="fr-FR"/>
        </w:rPr>
        <w:t xml:space="preserve"> </w:t>
      </w:r>
      <w:r w:rsidRPr="00C0464B">
        <w:rPr>
          <w:rFonts w:ascii="Marianne" w:eastAsia="SimSun" w:hAnsi="Marianne" w:cstheme="minorHAnsi"/>
          <w:noProof/>
          <w:kern w:val="2"/>
          <w:sz w:val="20"/>
          <w:szCs w:val="20"/>
          <w:lang w:eastAsia="fr-FR"/>
        </w:rPr>
        <w:t>fondées sur la Nature », (SfN),</w:t>
      </w:r>
      <w:r>
        <w:rPr>
          <w:rFonts w:ascii="Marianne" w:eastAsia="SimSun" w:hAnsi="Marianne" w:cstheme="minorHAnsi"/>
          <w:noProof/>
          <w:kern w:val="2"/>
          <w:sz w:val="20"/>
          <w:szCs w:val="20"/>
          <w:lang w:eastAsia="fr-FR"/>
        </w:rPr>
        <w:t xml:space="preserve"> </w:t>
      </w:r>
      <w:r w:rsidRPr="00C0464B">
        <w:rPr>
          <w:rFonts w:ascii="Marianne" w:eastAsia="SimSun" w:hAnsi="Marianne" w:cstheme="minorHAnsi"/>
          <w:noProof/>
          <w:kern w:val="2"/>
          <w:sz w:val="20"/>
          <w:szCs w:val="20"/>
          <w:lang w:eastAsia="fr-FR"/>
        </w:rPr>
        <w:t>définies par l’Union internationale</w:t>
      </w:r>
      <w:r>
        <w:rPr>
          <w:rFonts w:ascii="Marianne" w:eastAsia="SimSun" w:hAnsi="Marianne" w:cstheme="minorHAnsi"/>
          <w:noProof/>
          <w:kern w:val="2"/>
          <w:sz w:val="20"/>
          <w:szCs w:val="20"/>
          <w:lang w:eastAsia="fr-FR"/>
        </w:rPr>
        <w:t xml:space="preserve"> </w:t>
      </w:r>
      <w:r w:rsidRPr="00C0464B">
        <w:rPr>
          <w:rFonts w:ascii="Marianne" w:eastAsia="SimSun" w:hAnsi="Marianne" w:cstheme="minorHAnsi"/>
          <w:noProof/>
          <w:kern w:val="2"/>
          <w:sz w:val="20"/>
          <w:szCs w:val="20"/>
          <w:lang w:eastAsia="fr-FR"/>
        </w:rPr>
        <w:t>pour la conservation de la nature</w:t>
      </w:r>
      <w:r>
        <w:rPr>
          <w:rFonts w:ascii="Marianne" w:eastAsia="SimSun" w:hAnsi="Marianne" w:cstheme="minorHAnsi"/>
          <w:noProof/>
          <w:kern w:val="2"/>
          <w:sz w:val="20"/>
          <w:szCs w:val="20"/>
          <w:lang w:eastAsia="fr-FR"/>
        </w:rPr>
        <w:t xml:space="preserve"> </w:t>
      </w:r>
      <w:r w:rsidRPr="00C0464B">
        <w:rPr>
          <w:rFonts w:ascii="Marianne" w:eastAsia="SimSun" w:hAnsi="Marianne" w:cstheme="minorHAnsi"/>
          <w:noProof/>
          <w:kern w:val="2"/>
          <w:sz w:val="20"/>
          <w:szCs w:val="20"/>
          <w:lang w:eastAsia="fr-FR"/>
        </w:rPr>
        <w:t>(UICN) comme étant l’ensemble des</w:t>
      </w:r>
      <w:r>
        <w:rPr>
          <w:rFonts w:ascii="Marianne" w:eastAsia="SimSun" w:hAnsi="Marianne" w:cstheme="minorHAnsi"/>
          <w:noProof/>
          <w:kern w:val="2"/>
          <w:sz w:val="20"/>
          <w:szCs w:val="20"/>
          <w:lang w:eastAsia="fr-FR"/>
        </w:rPr>
        <w:t xml:space="preserve"> </w:t>
      </w:r>
      <w:r w:rsidRPr="00D94D35">
        <w:rPr>
          <w:rFonts w:ascii="Marianne" w:eastAsia="SimSun" w:hAnsi="Marianne" w:cstheme="minorHAnsi"/>
          <w:b/>
          <w:noProof/>
          <w:kern w:val="2"/>
          <w:sz w:val="20"/>
          <w:szCs w:val="20"/>
          <w:lang w:eastAsia="fr-FR"/>
        </w:rPr>
        <w:t xml:space="preserve">« actions visant à protéger, gérer de manière durable et restaurer des écosystèmes naturels ou modifiés, pour relever directement les enjeux de société de manière efficace et adaptative tout en assurant le bien- être humain et des avantages pour la biodiversité ». </w:t>
      </w:r>
    </w:p>
    <w:p w:rsidR="00C0464B" w:rsidRDefault="00C0464B" w:rsidP="00C0464B">
      <w:pPr>
        <w:widowControl w:val="0"/>
        <w:spacing w:after="0" w:line="240" w:lineRule="auto"/>
        <w:jc w:val="both"/>
        <w:rPr>
          <w:rFonts w:ascii="Marianne" w:eastAsia="SimSun" w:hAnsi="Marianne" w:cstheme="minorHAnsi"/>
          <w:noProof/>
          <w:kern w:val="2"/>
          <w:sz w:val="20"/>
          <w:szCs w:val="20"/>
          <w:lang w:eastAsia="fr-FR"/>
        </w:rPr>
      </w:pPr>
    </w:p>
    <w:p w:rsidR="00C0464B" w:rsidRDefault="00C0464B" w:rsidP="00C0464B">
      <w:pPr>
        <w:widowControl w:val="0"/>
        <w:spacing w:after="0" w:line="240" w:lineRule="auto"/>
        <w:jc w:val="both"/>
        <w:rPr>
          <w:rFonts w:ascii="Marianne" w:eastAsia="SimSun" w:hAnsi="Marianne" w:cstheme="minorHAnsi"/>
          <w:b/>
          <w:kern w:val="2"/>
          <w:sz w:val="24"/>
          <w:szCs w:val="20"/>
          <w:lang w:eastAsia="zh-CN" w:bidi="hi-IN"/>
        </w:rPr>
      </w:pPr>
      <w:r w:rsidRPr="00C0464B">
        <w:rPr>
          <w:rFonts w:ascii="Marianne" w:eastAsia="SimSun" w:hAnsi="Marianne" w:cstheme="minorHAnsi"/>
          <w:b/>
          <w:kern w:val="2"/>
          <w:sz w:val="24"/>
          <w:szCs w:val="20"/>
          <w:lang w:eastAsia="zh-CN" w:bidi="hi-IN"/>
        </w:rPr>
        <w:t xml:space="preserve">Les multiples bénéfices des </w:t>
      </w:r>
      <w:proofErr w:type="spellStart"/>
      <w:r w:rsidRPr="00C0464B">
        <w:rPr>
          <w:rFonts w:ascii="Marianne" w:eastAsia="SimSun" w:hAnsi="Marianne" w:cstheme="minorHAnsi"/>
          <w:b/>
          <w:kern w:val="2"/>
          <w:sz w:val="24"/>
          <w:szCs w:val="20"/>
          <w:lang w:eastAsia="zh-CN" w:bidi="hi-IN"/>
        </w:rPr>
        <w:t>SafN</w:t>
      </w:r>
      <w:proofErr w:type="spellEnd"/>
    </w:p>
    <w:p w:rsidR="00DD3811" w:rsidRPr="00C0464B" w:rsidRDefault="00DD3811" w:rsidP="00C0464B">
      <w:pPr>
        <w:widowControl w:val="0"/>
        <w:spacing w:after="0" w:line="240" w:lineRule="auto"/>
        <w:jc w:val="both"/>
        <w:rPr>
          <w:rFonts w:ascii="Marianne" w:eastAsia="SimSun" w:hAnsi="Marianne" w:cstheme="minorHAnsi"/>
          <w:b/>
          <w:kern w:val="2"/>
          <w:sz w:val="24"/>
          <w:szCs w:val="20"/>
          <w:lang w:eastAsia="zh-CN" w:bidi="hi-IN"/>
        </w:rPr>
      </w:pPr>
    </w:p>
    <w:p w:rsidR="00DE4964" w:rsidRDefault="00C0464B" w:rsidP="00C0464B">
      <w:pPr>
        <w:pStyle w:val="Paragraphedeliste"/>
        <w:widowControl w:val="0"/>
        <w:numPr>
          <w:ilvl w:val="0"/>
          <w:numId w:val="2"/>
        </w:numPr>
        <w:spacing w:after="0" w:line="240" w:lineRule="auto"/>
        <w:jc w:val="both"/>
        <w:rPr>
          <w:rFonts w:ascii="Marianne" w:eastAsia="SimSun" w:hAnsi="Marianne" w:cstheme="minorHAnsi"/>
          <w:noProof/>
          <w:kern w:val="2"/>
          <w:sz w:val="20"/>
          <w:szCs w:val="20"/>
          <w:lang w:eastAsia="fr-FR"/>
        </w:rPr>
      </w:pPr>
      <w:r w:rsidRPr="00C0464B">
        <w:rPr>
          <w:rFonts w:ascii="Marianne" w:eastAsia="SimSun" w:hAnsi="Marianne" w:cstheme="minorHAnsi"/>
          <w:b/>
          <w:noProof/>
          <w:kern w:val="2"/>
          <w:sz w:val="20"/>
          <w:szCs w:val="20"/>
          <w:lang w:eastAsia="fr-FR"/>
        </w:rPr>
        <w:t>Pour la biodiversité</w:t>
      </w:r>
      <w:r w:rsidRPr="00C0464B">
        <w:rPr>
          <w:rFonts w:ascii="Marianne" w:eastAsia="SimSun" w:hAnsi="Marianne" w:cstheme="minorHAnsi"/>
          <w:noProof/>
          <w:kern w:val="2"/>
          <w:sz w:val="20"/>
          <w:szCs w:val="20"/>
          <w:lang w:eastAsia="fr-FR"/>
        </w:rPr>
        <w:t xml:space="preserve"> : les SafN consistent à protéger, restaurer ou gérer durablement des écosystèmes (forêts, haies, zones humides, océan, etc.) afin de favoriser leur résistance</w:t>
      </w:r>
      <w:r>
        <w:rPr>
          <w:rFonts w:ascii="Marianne" w:eastAsia="SimSun" w:hAnsi="Marianne" w:cstheme="minorHAnsi"/>
          <w:noProof/>
          <w:kern w:val="2"/>
          <w:sz w:val="20"/>
          <w:szCs w:val="20"/>
          <w:lang w:eastAsia="fr-FR"/>
        </w:rPr>
        <w:t xml:space="preserve"> </w:t>
      </w:r>
      <w:r w:rsidRPr="00C0464B">
        <w:rPr>
          <w:rFonts w:ascii="Marianne" w:eastAsia="SimSun" w:hAnsi="Marianne" w:cstheme="minorHAnsi"/>
          <w:noProof/>
          <w:kern w:val="2"/>
          <w:sz w:val="20"/>
          <w:szCs w:val="20"/>
          <w:lang w:eastAsia="fr-FR"/>
        </w:rPr>
        <w:t>et leur capacité à rendre des services.</w:t>
      </w:r>
    </w:p>
    <w:p w:rsidR="00DE4964" w:rsidRDefault="00C0464B" w:rsidP="00C0464B">
      <w:pPr>
        <w:pStyle w:val="Paragraphedeliste"/>
        <w:widowControl w:val="0"/>
        <w:numPr>
          <w:ilvl w:val="0"/>
          <w:numId w:val="2"/>
        </w:numPr>
        <w:spacing w:after="0" w:line="240" w:lineRule="auto"/>
        <w:jc w:val="both"/>
        <w:rPr>
          <w:rFonts w:ascii="Marianne" w:eastAsia="SimSun" w:hAnsi="Marianne" w:cstheme="minorHAnsi"/>
          <w:noProof/>
          <w:kern w:val="2"/>
          <w:sz w:val="20"/>
          <w:szCs w:val="20"/>
          <w:lang w:eastAsia="fr-FR"/>
        </w:rPr>
      </w:pPr>
      <w:r w:rsidRPr="00DE4964">
        <w:rPr>
          <w:rFonts w:ascii="Marianne" w:eastAsia="SimSun" w:hAnsi="Marianne" w:cstheme="minorHAnsi"/>
          <w:b/>
          <w:noProof/>
          <w:kern w:val="2"/>
          <w:sz w:val="20"/>
          <w:szCs w:val="20"/>
          <w:lang w:eastAsia="fr-FR"/>
        </w:rPr>
        <w:t>Pour les territoires</w:t>
      </w:r>
      <w:r w:rsidRPr="00DE4964">
        <w:rPr>
          <w:rFonts w:ascii="Marianne" w:eastAsia="SimSun" w:hAnsi="Marianne" w:cstheme="minorHAnsi"/>
          <w:noProof/>
          <w:kern w:val="2"/>
          <w:sz w:val="20"/>
          <w:szCs w:val="20"/>
          <w:lang w:eastAsia="fr-FR"/>
        </w:rPr>
        <w:t xml:space="preserve"> : les SafN</w:t>
      </w:r>
      <w:r w:rsidR="00DE4964">
        <w:rPr>
          <w:rFonts w:ascii="Marianne" w:eastAsia="SimSun" w:hAnsi="Marianne" w:cstheme="minorHAnsi"/>
          <w:noProof/>
          <w:kern w:val="2"/>
          <w:sz w:val="20"/>
          <w:szCs w:val="20"/>
          <w:lang w:eastAsia="fr-FR"/>
        </w:rPr>
        <w:t xml:space="preserve"> </w:t>
      </w:r>
      <w:r w:rsidRPr="00DE4964">
        <w:rPr>
          <w:rFonts w:ascii="Marianne" w:eastAsia="SimSun" w:hAnsi="Marianne" w:cstheme="minorHAnsi"/>
          <w:noProof/>
          <w:kern w:val="2"/>
          <w:sz w:val="20"/>
          <w:szCs w:val="20"/>
          <w:lang w:eastAsia="fr-FR"/>
        </w:rPr>
        <w:t>se traduisent par des actions à</w:t>
      </w:r>
      <w:r w:rsidR="00DE4964">
        <w:rPr>
          <w:rFonts w:ascii="Marianne" w:eastAsia="SimSun" w:hAnsi="Marianne" w:cstheme="minorHAnsi"/>
          <w:noProof/>
          <w:kern w:val="2"/>
          <w:sz w:val="20"/>
          <w:szCs w:val="20"/>
          <w:lang w:eastAsia="fr-FR"/>
        </w:rPr>
        <w:t xml:space="preserve"> </w:t>
      </w:r>
      <w:r w:rsidRPr="00DE4964">
        <w:rPr>
          <w:rFonts w:ascii="Marianne" w:eastAsia="SimSun" w:hAnsi="Marianne" w:cstheme="minorHAnsi"/>
          <w:noProof/>
          <w:kern w:val="2"/>
          <w:sz w:val="20"/>
          <w:szCs w:val="20"/>
          <w:lang w:eastAsia="fr-FR"/>
        </w:rPr>
        <w:t>différentes échelles (cour d’école,</w:t>
      </w:r>
      <w:r w:rsidR="00DE4964">
        <w:rPr>
          <w:rFonts w:ascii="Marianne" w:eastAsia="SimSun" w:hAnsi="Marianne" w:cstheme="minorHAnsi"/>
          <w:noProof/>
          <w:kern w:val="2"/>
          <w:sz w:val="20"/>
          <w:szCs w:val="20"/>
          <w:lang w:eastAsia="fr-FR"/>
        </w:rPr>
        <w:t xml:space="preserve"> </w:t>
      </w:r>
      <w:r w:rsidRPr="00DE4964">
        <w:rPr>
          <w:rFonts w:ascii="Marianne" w:eastAsia="SimSun" w:hAnsi="Marianne" w:cstheme="minorHAnsi"/>
          <w:noProof/>
          <w:kern w:val="2"/>
          <w:sz w:val="20"/>
          <w:szCs w:val="20"/>
          <w:lang w:eastAsia="fr-FR"/>
        </w:rPr>
        <w:t>quartier, ville, littoral, rives, etc.)</w:t>
      </w:r>
      <w:r w:rsidR="00DE4964">
        <w:rPr>
          <w:rFonts w:ascii="Marianne" w:eastAsia="SimSun" w:hAnsi="Marianne" w:cstheme="minorHAnsi"/>
          <w:noProof/>
          <w:kern w:val="2"/>
          <w:sz w:val="20"/>
          <w:szCs w:val="20"/>
          <w:lang w:eastAsia="fr-FR"/>
        </w:rPr>
        <w:t xml:space="preserve"> </w:t>
      </w:r>
      <w:r w:rsidRPr="00DE4964">
        <w:rPr>
          <w:rFonts w:ascii="Marianne" w:eastAsia="SimSun" w:hAnsi="Marianne" w:cstheme="minorHAnsi"/>
          <w:noProof/>
          <w:kern w:val="2"/>
          <w:sz w:val="20"/>
          <w:szCs w:val="20"/>
          <w:lang w:eastAsia="fr-FR"/>
        </w:rPr>
        <w:t>qui réduisent leur sensibilité au</w:t>
      </w:r>
      <w:r w:rsidR="00DE4964">
        <w:rPr>
          <w:rFonts w:ascii="Marianne" w:eastAsia="SimSun" w:hAnsi="Marianne" w:cstheme="minorHAnsi"/>
          <w:noProof/>
          <w:kern w:val="2"/>
          <w:sz w:val="20"/>
          <w:szCs w:val="20"/>
          <w:lang w:eastAsia="fr-FR"/>
        </w:rPr>
        <w:t xml:space="preserve"> </w:t>
      </w:r>
      <w:r w:rsidRPr="00DE4964">
        <w:rPr>
          <w:rFonts w:ascii="Marianne" w:eastAsia="SimSun" w:hAnsi="Marianne" w:cstheme="minorHAnsi"/>
          <w:noProof/>
          <w:kern w:val="2"/>
          <w:sz w:val="20"/>
          <w:szCs w:val="20"/>
          <w:lang w:eastAsia="fr-FR"/>
        </w:rPr>
        <w:t>dérèglement climatique, les rendant</w:t>
      </w:r>
      <w:r w:rsidR="00DE4964">
        <w:rPr>
          <w:rFonts w:ascii="Marianne" w:eastAsia="SimSun" w:hAnsi="Marianne" w:cstheme="minorHAnsi"/>
          <w:noProof/>
          <w:kern w:val="2"/>
          <w:sz w:val="20"/>
          <w:szCs w:val="20"/>
          <w:lang w:eastAsia="fr-FR"/>
        </w:rPr>
        <w:t xml:space="preserve"> </w:t>
      </w:r>
      <w:r w:rsidRPr="00DE4964">
        <w:rPr>
          <w:rFonts w:ascii="Marianne" w:eastAsia="SimSun" w:hAnsi="Marianne" w:cstheme="minorHAnsi"/>
          <w:noProof/>
          <w:kern w:val="2"/>
          <w:sz w:val="20"/>
          <w:szCs w:val="20"/>
          <w:lang w:eastAsia="fr-FR"/>
        </w:rPr>
        <w:t>ainsi attractifs.</w:t>
      </w:r>
    </w:p>
    <w:p w:rsidR="00C0464B" w:rsidRPr="00DE4964" w:rsidRDefault="00C0464B" w:rsidP="00C0464B">
      <w:pPr>
        <w:pStyle w:val="Paragraphedeliste"/>
        <w:widowControl w:val="0"/>
        <w:numPr>
          <w:ilvl w:val="0"/>
          <w:numId w:val="2"/>
        </w:numPr>
        <w:spacing w:after="0" w:line="240" w:lineRule="auto"/>
        <w:jc w:val="both"/>
        <w:rPr>
          <w:rFonts w:ascii="Marianne" w:eastAsia="SimSun" w:hAnsi="Marianne" w:cstheme="minorHAnsi"/>
          <w:noProof/>
          <w:kern w:val="2"/>
          <w:sz w:val="20"/>
          <w:szCs w:val="20"/>
          <w:lang w:eastAsia="fr-FR"/>
        </w:rPr>
      </w:pPr>
      <w:r w:rsidRPr="00DE4964">
        <w:rPr>
          <w:rFonts w:ascii="Marianne" w:eastAsia="SimSun" w:hAnsi="Marianne" w:cstheme="minorHAnsi"/>
          <w:b/>
          <w:noProof/>
          <w:kern w:val="2"/>
          <w:sz w:val="20"/>
          <w:szCs w:val="20"/>
          <w:lang w:eastAsia="fr-FR"/>
        </w:rPr>
        <w:t>Pour les sociétés humaines</w:t>
      </w:r>
      <w:r w:rsidRPr="00DE4964">
        <w:rPr>
          <w:rFonts w:ascii="Marianne" w:eastAsia="SimSun" w:hAnsi="Marianne" w:cstheme="minorHAnsi"/>
          <w:noProof/>
          <w:kern w:val="2"/>
          <w:sz w:val="20"/>
          <w:szCs w:val="20"/>
          <w:lang w:eastAsia="fr-FR"/>
        </w:rPr>
        <w:t xml:space="preserve"> : les</w:t>
      </w:r>
      <w:r w:rsidR="00DE4964">
        <w:rPr>
          <w:rFonts w:ascii="Marianne" w:eastAsia="SimSun" w:hAnsi="Marianne" w:cstheme="minorHAnsi"/>
          <w:noProof/>
          <w:kern w:val="2"/>
          <w:sz w:val="20"/>
          <w:szCs w:val="20"/>
          <w:lang w:eastAsia="fr-FR"/>
        </w:rPr>
        <w:t xml:space="preserve"> </w:t>
      </w:r>
      <w:r w:rsidRPr="00DE4964">
        <w:rPr>
          <w:rFonts w:ascii="Marianne" w:eastAsia="SimSun" w:hAnsi="Marianne" w:cstheme="minorHAnsi"/>
          <w:noProof/>
          <w:kern w:val="2"/>
          <w:sz w:val="20"/>
          <w:szCs w:val="20"/>
          <w:lang w:eastAsia="fr-FR"/>
        </w:rPr>
        <w:t>SafN permettent de générer des</w:t>
      </w:r>
      <w:r w:rsidR="00DE4964">
        <w:rPr>
          <w:rFonts w:ascii="Marianne" w:eastAsia="SimSun" w:hAnsi="Marianne" w:cstheme="minorHAnsi"/>
          <w:noProof/>
          <w:kern w:val="2"/>
          <w:sz w:val="20"/>
          <w:szCs w:val="20"/>
          <w:lang w:eastAsia="fr-FR"/>
        </w:rPr>
        <w:t xml:space="preserve"> </w:t>
      </w:r>
      <w:r w:rsidRPr="00DE4964">
        <w:rPr>
          <w:rFonts w:ascii="Marianne" w:eastAsia="SimSun" w:hAnsi="Marianne" w:cstheme="minorHAnsi"/>
          <w:noProof/>
          <w:kern w:val="2"/>
          <w:sz w:val="20"/>
          <w:szCs w:val="20"/>
          <w:lang w:eastAsia="fr-FR"/>
        </w:rPr>
        <w:t>cobénéfices, non seulement en les</w:t>
      </w:r>
      <w:r w:rsidR="00DE4964">
        <w:rPr>
          <w:rFonts w:ascii="Marianne" w:eastAsia="SimSun" w:hAnsi="Marianne" w:cstheme="minorHAnsi"/>
          <w:noProof/>
          <w:kern w:val="2"/>
          <w:sz w:val="20"/>
          <w:szCs w:val="20"/>
          <w:lang w:eastAsia="fr-FR"/>
        </w:rPr>
        <w:t xml:space="preserve"> </w:t>
      </w:r>
      <w:r w:rsidRPr="00DE4964">
        <w:rPr>
          <w:rFonts w:ascii="Marianne" w:eastAsia="SimSun" w:hAnsi="Marianne" w:cstheme="minorHAnsi"/>
          <w:noProof/>
          <w:kern w:val="2"/>
          <w:sz w:val="20"/>
          <w:szCs w:val="20"/>
          <w:lang w:eastAsia="fr-FR"/>
        </w:rPr>
        <w:t>aidant à s’adapter au changement</w:t>
      </w:r>
      <w:r w:rsidR="00DE4964">
        <w:rPr>
          <w:rFonts w:ascii="Marianne" w:eastAsia="SimSun" w:hAnsi="Marianne" w:cstheme="minorHAnsi"/>
          <w:noProof/>
          <w:kern w:val="2"/>
          <w:sz w:val="20"/>
          <w:szCs w:val="20"/>
          <w:lang w:eastAsia="fr-FR"/>
        </w:rPr>
        <w:t xml:space="preserve"> </w:t>
      </w:r>
      <w:r w:rsidRPr="00DE4964">
        <w:rPr>
          <w:rFonts w:ascii="Marianne" w:eastAsia="SimSun" w:hAnsi="Marianne" w:cstheme="minorHAnsi"/>
          <w:noProof/>
          <w:kern w:val="2"/>
          <w:sz w:val="20"/>
          <w:szCs w:val="20"/>
          <w:lang w:eastAsia="fr-FR"/>
        </w:rPr>
        <w:t>climatique, mais également en</w:t>
      </w:r>
      <w:r w:rsidR="00DE4964">
        <w:rPr>
          <w:rFonts w:ascii="Marianne" w:eastAsia="SimSun" w:hAnsi="Marianne" w:cstheme="minorHAnsi"/>
          <w:noProof/>
          <w:kern w:val="2"/>
          <w:sz w:val="20"/>
          <w:szCs w:val="20"/>
          <w:lang w:eastAsia="fr-FR"/>
        </w:rPr>
        <w:t xml:space="preserve"> </w:t>
      </w:r>
      <w:r w:rsidRPr="00DE4964">
        <w:rPr>
          <w:rFonts w:ascii="Marianne" w:eastAsia="SimSun" w:hAnsi="Marianne" w:cstheme="minorHAnsi"/>
          <w:noProof/>
          <w:kern w:val="2"/>
          <w:sz w:val="20"/>
          <w:szCs w:val="20"/>
          <w:lang w:eastAsia="fr-FR"/>
        </w:rPr>
        <w:t>répondant aux enjeux de santé, de</w:t>
      </w:r>
      <w:r w:rsidR="00DE4964">
        <w:rPr>
          <w:rFonts w:ascii="Marianne" w:eastAsia="SimSun" w:hAnsi="Marianne" w:cstheme="minorHAnsi"/>
          <w:noProof/>
          <w:kern w:val="2"/>
          <w:sz w:val="20"/>
          <w:szCs w:val="20"/>
          <w:lang w:eastAsia="fr-FR"/>
        </w:rPr>
        <w:t xml:space="preserve"> </w:t>
      </w:r>
      <w:r w:rsidRPr="00DE4964">
        <w:rPr>
          <w:rFonts w:ascii="Marianne" w:eastAsia="SimSun" w:hAnsi="Marianne" w:cstheme="minorHAnsi"/>
          <w:noProof/>
          <w:kern w:val="2"/>
          <w:sz w:val="20"/>
          <w:szCs w:val="20"/>
          <w:lang w:eastAsia="fr-FR"/>
        </w:rPr>
        <w:t>protection contre les catastrophes</w:t>
      </w:r>
      <w:r w:rsidR="00DE4964">
        <w:rPr>
          <w:rFonts w:ascii="Marianne" w:eastAsia="SimSun" w:hAnsi="Marianne" w:cstheme="minorHAnsi"/>
          <w:noProof/>
          <w:kern w:val="2"/>
          <w:sz w:val="20"/>
          <w:szCs w:val="20"/>
          <w:lang w:eastAsia="fr-FR"/>
        </w:rPr>
        <w:t xml:space="preserve"> </w:t>
      </w:r>
      <w:r w:rsidRPr="00DE4964">
        <w:rPr>
          <w:rFonts w:ascii="Marianne" w:eastAsia="SimSun" w:hAnsi="Marianne" w:cstheme="minorHAnsi"/>
          <w:noProof/>
          <w:kern w:val="2"/>
          <w:sz w:val="20"/>
          <w:szCs w:val="20"/>
          <w:lang w:eastAsia="fr-FR"/>
        </w:rPr>
        <w:t>naturelles, de sécurité alimentaire ou</w:t>
      </w:r>
      <w:r w:rsidR="00DE4964">
        <w:rPr>
          <w:rFonts w:ascii="Marianne" w:eastAsia="SimSun" w:hAnsi="Marianne" w:cstheme="minorHAnsi"/>
          <w:noProof/>
          <w:kern w:val="2"/>
          <w:sz w:val="20"/>
          <w:szCs w:val="20"/>
          <w:lang w:eastAsia="fr-FR"/>
        </w:rPr>
        <w:t xml:space="preserve"> </w:t>
      </w:r>
      <w:r w:rsidRPr="00DE4964">
        <w:rPr>
          <w:rFonts w:ascii="Marianne" w:eastAsia="SimSun" w:hAnsi="Marianne" w:cstheme="minorHAnsi"/>
          <w:noProof/>
          <w:kern w:val="2"/>
          <w:sz w:val="20"/>
          <w:szCs w:val="20"/>
          <w:lang w:eastAsia="fr-FR"/>
        </w:rPr>
        <w:t>encore d’accès à l’eau</w:t>
      </w:r>
      <w:r w:rsidR="00DE4964">
        <w:rPr>
          <w:rFonts w:ascii="Marianne" w:eastAsia="SimSun" w:hAnsi="Marianne" w:cstheme="minorHAnsi"/>
          <w:noProof/>
          <w:kern w:val="2"/>
          <w:sz w:val="20"/>
          <w:szCs w:val="20"/>
          <w:lang w:eastAsia="fr-FR"/>
        </w:rPr>
        <w:t>.</w:t>
      </w:r>
    </w:p>
    <w:p w:rsidR="00C0464B" w:rsidRPr="00D94D35" w:rsidRDefault="00C0464B" w:rsidP="00B528A1">
      <w:pPr>
        <w:widowControl w:val="0"/>
        <w:spacing w:after="0" w:line="240" w:lineRule="auto"/>
        <w:jc w:val="both"/>
        <w:rPr>
          <w:rFonts w:ascii="Marianne" w:eastAsia="SimSun" w:hAnsi="Marianne" w:cstheme="minorHAnsi"/>
          <w:b/>
          <w:kern w:val="2"/>
          <w:szCs w:val="20"/>
          <w:lang w:eastAsia="zh-CN" w:bidi="hi-IN"/>
        </w:rPr>
      </w:pPr>
    </w:p>
    <w:p w:rsidR="00D94D35" w:rsidRDefault="00D94D35" w:rsidP="00B528A1">
      <w:pPr>
        <w:widowControl w:val="0"/>
        <w:spacing w:after="0" w:line="240" w:lineRule="auto"/>
        <w:jc w:val="both"/>
        <w:rPr>
          <w:rFonts w:ascii="Marianne" w:eastAsia="SimSun" w:hAnsi="Marianne" w:cstheme="minorHAnsi"/>
          <w:b/>
          <w:kern w:val="2"/>
          <w:sz w:val="24"/>
          <w:szCs w:val="20"/>
          <w:lang w:eastAsia="zh-CN" w:bidi="hi-IN"/>
        </w:rPr>
      </w:pPr>
      <w:r w:rsidRPr="00DD3811">
        <w:rPr>
          <w:rFonts w:ascii="Marianne" w:eastAsia="SimSun" w:hAnsi="Marianne" w:cstheme="minorHAnsi"/>
          <w:b/>
          <w:kern w:val="2"/>
          <w:sz w:val="24"/>
          <w:szCs w:val="20"/>
          <w:lang w:eastAsia="zh-CN" w:bidi="hi-IN"/>
        </w:rPr>
        <w:t xml:space="preserve">Face aux aléas, </w:t>
      </w:r>
      <w:r w:rsidR="00DD3811" w:rsidRPr="00DD3811">
        <w:rPr>
          <w:rFonts w:ascii="Marianne" w:eastAsia="SimSun" w:hAnsi="Marianne" w:cstheme="minorHAnsi"/>
          <w:b/>
          <w:kern w:val="2"/>
          <w:sz w:val="24"/>
          <w:szCs w:val="20"/>
          <w:lang w:eastAsia="zh-CN" w:bidi="hi-IN"/>
        </w:rPr>
        <w:t>appuyons-nous</w:t>
      </w:r>
      <w:r w:rsidRPr="00DD3811">
        <w:rPr>
          <w:rFonts w:ascii="Marianne" w:eastAsia="SimSun" w:hAnsi="Marianne" w:cstheme="minorHAnsi"/>
          <w:b/>
          <w:kern w:val="2"/>
          <w:sz w:val="24"/>
          <w:szCs w:val="20"/>
          <w:lang w:eastAsia="zh-CN" w:bidi="hi-IN"/>
        </w:rPr>
        <w:t xml:space="preserve"> sur la nature</w:t>
      </w:r>
    </w:p>
    <w:p w:rsidR="00B7177B" w:rsidRDefault="00B7177B" w:rsidP="00B528A1">
      <w:pPr>
        <w:widowControl w:val="0"/>
        <w:spacing w:after="0" w:line="240" w:lineRule="auto"/>
        <w:jc w:val="both"/>
        <w:rPr>
          <w:rFonts w:ascii="Marianne" w:eastAsia="SimSun" w:hAnsi="Marianne" w:cstheme="minorHAnsi"/>
          <w:b/>
          <w:kern w:val="2"/>
          <w:sz w:val="24"/>
          <w:szCs w:val="20"/>
          <w:lang w:eastAsia="zh-CN" w:bidi="hi-IN"/>
        </w:rPr>
      </w:pPr>
    </w:p>
    <w:p w:rsidR="00B7177B" w:rsidRDefault="00B7177B" w:rsidP="00B7177B">
      <w:pPr>
        <w:pStyle w:val="Paragraphedeliste"/>
        <w:widowControl w:val="0"/>
        <w:numPr>
          <w:ilvl w:val="0"/>
          <w:numId w:val="5"/>
        </w:numPr>
        <w:spacing w:after="0" w:line="240" w:lineRule="auto"/>
        <w:jc w:val="both"/>
        <w:rPr>
          <w:rFonts w:ascii="Marianne" w:eastAsia="SimSun" w:hAnsi="Marianne" w:cstheme="minorHAnsi"/>
          <w:b/>
          <w:kern w:val="2"/>
          <w:sz w:val="20"/>
          <w:szCs w:val="20"/>
          <w:lang w:eastAsia="zh-CN" w:bidi="hi-IN"/>
        </w:rPr>
      </w:pPr>
      <w:r w:rsidRPr="00B7177B">
        <w:rPr>
          <w:rFonts w:ascii="Marianne" w:eastAsia="SimSun" w:hAnsi="Marianne" w:cstheme="minorHAnsi"/>
          <w:b/>
          <w:kern w:val="2"/>
          <w:sz w:val="20"/>
          <w:szCs w:val="20"/>
          <w:lang w:eastAsia="zh-CN" w:bidi="hi-IN"/>
        </w:rPr>
        <w:t>Pour contenir les inondations plus destructrices</w:t>
      </w:r>
      <w:r>
        <w:rPr>
          <w:rFonts w:ascii="Calibri" w:eastAsia="SimSun" w:hAnsi="Calibri" w:cs="Calibri"/>
          <w:b/>
          <w:kern w:val="2"/>
          <w:sz w:val="20"/>
          <w:szCs w:val="20"/>
          <w:lang w:eastAsia="zh-CN" w:bidi="hi-IN"/>
        </w:rPr>
        <w:t> </w:t>
      </w:r>
      <w:r>
        <w:rPr>
          <w:rFonts w:ascii="Marianne" w:eastAsia="SimSun" w:hAnsi="Marianne" w:cstheme="minorHAnsi"/>
          <w:b/>
          <w:kern w:val="2"/>
          <w:sz w:val="20"/>
          <w:szCs w:val="20"/>
          <w:lang w:eastAsia="zh-CN" w:bidi="hi-IN"/>
        </w:rPr>
        <w:t xml:space="preserve">: </w:t>
      </w:r>
    </w:p>
    <w:p w:rsidR="00B7177B" w:rsidRPr="00B7177B" w:rsidRDefault="00B7177B" w:rsidP="00B7177B">
      <w:pPr>
        <w:pStyle w:val="Paragraphedeliste"/>
        <w:widowControl w:val="0"/>
        <w:numPr>
          <w:ilvl w:val="1"/>
          <w:numId w:val="5"/>
        </w:numPr>
        <w:spacing w:after="0" w:line="240" w:lineRule="auto"/>
        <w:jc w:val="both"/>
        <w:rPr>
          <w:rFonts w:ascii="Marianne" w:eastAsia="SimSun" w:hAnsi="Marianne" w:cstheme="minorHAnsi"/>
          <w:b/>
          <w:kern w:val="2"/>
          <w:sz w:val="20"/>
          <w:szCs w:val="20"/>
          <w:lang w:eastAsia="zh-CN" w:bidi="hi-IN"/>
        </w:rPr>
      </w:pPr>
      <w:r w:rsidRPr="00B7177B">
        <w:rPr>
          <w:rFonts w:ascii="Marianne" w:eastAsia="SimSun" w:hAnsi="Marianne" w:cstheme="minorHAnsi"/>
          <w:kern w:val="2"/>
          <w:sz w:val="20"/>
          <w:szCs w:val="20"/>
          <w:lang w:eastAsia="zh-CN" w:bidi="hi-IN"/>
        </w:rPr>
        <w:t>Restaurer le fonctionnement des cours d’eau et des zones humides (prairies inondables, marais, anciens méandres, etc.) afin de leur laisser jouer leur</w:t>
      </w:r>
      <w:r>
        <w:rPr>
          <w:rFonts w:ascii="Marianne" w:eastAsia="SimSun" w:hAnsi="Marianne" w:cstheme="minorHAnsi"/>
          <w:kern w:val="2"/>
          <w:sz w:val="20"/>
          <w:szCs w:val="20"/>
          <w:lang w:eastAsia="zh-CN" w:bidi="hi-IN"/>
        </w:rPr>
        <w:t xml:space="preserve"> </w:t>
      </w:r>
      <w:r w:rsidRPr="00B7177B">
        <w:rPr>
          <w:rFonts w:ascii="Marianne" w:eastAsia="SimSun" w:hAnsi="Marianne" w:cstheme="minorHAnsi"/>
          <w:kern w:val="2"/>
          <w:sz w:val="20"/>
          <w:szCs w:val="20"/>
          <w:lang w:eastAsia="zh-CN" w:bidi="hi-IN"/>
        </w:rPr>
        <w:t>rôle de zone d’expansion naturelle des crues</w:t>
      </w:r>
      <w:r>
        <w:rPr>
          <w:rFonts w:ascii="Calibri" w:eastAsia="SimSun" w:hAnsi="Calibri" w:cs="Calibri"/>
          <w:kern w:val="2"/>
          <w:sz w:val="20"/>
          <w:szCs w:val="20"/>
          <w:lang w:eastAsia="zh-CN" w:bidi="hi-IN"/>
        </w:rPr>
        <w:t> </w:t>
      </w:r>
      <w:r>
        <w:rPr>
          <w:rFonts w:ascii="Marianne" w:eastAsia="SimSun" w:hAnsi="Marianne" w:cstheme="minorHAnsi"/>
          <w:kern w:val="2"/>
          <w:sz w:val="20"/>
          <w:szCs w:val="20"/>
          <w:lang w:eastAsia="zh-CN" w:bidi="hi-IN"/>
        </w:rPr>
        <w:t xml:space="preserve">; </w:t>
      </w:r>
    </w:p>
    <w:p w:rsidR="00B7177B" w:rsidRPr="00B7177B" w:rsidRDefault="00B7177B" w:rsidP="00B7177B">
      <w:pPr>
        <w:pStyle w:val="Paragraphedeliste"/>
        <w:widowControl w:val="0"/>
        <w:numPr>
          <w:ilvl w:val="1"/>
          <w:numId w:val="5"/>
        </w:numPr>
        <w:spacing w:after="0" w:line="240" w:lineRule="auto"/>
        <w:jc w:val="both"/>
        <w:rPr>
          <w:rFonts w:ascii="Marianne" w:eastAsia="SimSun" w:hAnsi="Marianne" w:cstheme="minorHAnsi"/>
          <w:b/>
          <w:kern w:val="2"/>
          <w:sz w:val="20"/>
          <w:szCs w:val="20"/>
          <w:lang w:eastAsia="zh-CN" w:bidi="hi-IN"/>
        </w:rPr>
      </w:pPr>
      <w:r w:rsidRPr="00B7177B">
        <w:rPr>
          <w:rFonts w:ascii="Marianne" w:eastAsia="SimSun" w:hAnsi="Marianne" w:cstheme="minorHAnsi"/>
          <w:kern w:val="2"/>
          <w:sz w:val="20"/>
          <w:szCs w:val="20"/>
          <w:lang w:eastAsia="zh-CN" w:bidi="hi-IN"/>
        </w:rPr>
        <w:lastRenderedPageBreak/>
        <w:t>Faciliter une meilleure infiltration de l’eau et limiter le ruissellement en amont des bassins versants (haies, fascines, etc.</w:t>
      </w:r>
      <w:r w:rsidR="00496D12">
        <w:rPr>
          <w:rFonts w:ascii="Marianne" w:eastAsia="SimSun" w:hAnsi="Marianne" w:cstheme="minorHAnsi"/>
          <w:kern w:val="2"/>
          <w:sz w:val="20"/>
          <w:szCs w:val="20"/>
          <w:lang w:eastAsia="zh-CN" w:bidi="hi-IN"/>
        </w:rPr>
        <w:t>).</w:t>
      </w:r>
    </w:p>
    <w:p w:rsidR="00D94D35" w:rsidRDefault="00D94D35" w:rsidP="00B528A1">
      <w:pPr>
        <w:widowControl w:val="0"/>
        <w:spacing w:after="0" w:line="240" w:lineRule="auto"/>
        <w:jc w:val="both"/>
        <w:rPr>
          <w:rFonts w:ascii="Marianne" w:eastAsia="SimSun" w:hAnsi="Marianne" w:cstheme="minorHAnsi"/>
          <w:b/>
          <w:kern w:val="2"/>
          <w:szCs w:val="20"/>
          <w:lang w:eastAsia="zh-CN" w:bidi="hi-IN"/>
        </w:rPr>
      </w:pPr>
    </w:p>
    <w:p w:rsidR="00DD3811" w:rsidRDefault="00DD3811" w:rsidP="00D94D35">
      <w:pPr>
        <w:pStyle w:val="Paragraphedeliste"/>
        <w:widowControl w:val="0"/>
        <w:numPr>
          <w:ilvl w:val="0"/>
          <w:numId w:val="3"/>
        </w:numPr>
        <w:spacing w:after="0" w:line="240" w:lineRule="auto"/>
        <w:jc w:val="both"/>
        <w:rPr>
          <w:rFonts w:ascii="Marianne" w:eastAsia="SimSun" w:hAnsi="Marianne" w:cstheme="minorHAnsi"/>
          <w:b/>
          <w:kern w:val="2"/>
          <w:sz w:val="20"/>
          <w:szCs w:val="20"/>
          <w:lang w:eastAsia="zh-CN" w:bidi="hi-IN"/>
        </w:rPr>
      </w:pPr>
      <w:r w:rsidRPr="00DD3811">
        <w:rPr>
          <w:rFonts w:ascii="Marianne" w:eastAsia="SimSun" w:hAnsi="Marianne" w:cstheme="minorHAnsi"/>
          <w:b/>
          <w:kern w:val="2"/>
          <w:sz w:val="20"/>
          <w:szCs w:val="20"/>
          <w:lang w:eastAsia="zh-CN" w:bidi="hi-IN"/>
        </w:rPr>
        <w:t>Pour atténuer les effets de sécheresses plus longues</w:t>
      </w:r>
      <w:r w:rsidRPr="00DD3811">
        <w:rPr>
          <w:rFonts w:ascii="Calibri" w:eastAsia="SimSun" w:hAnsi="Calibri" w:cs="Calibri"/>
          <w:b/>
          <w:kern w:val="2"/>
          <w:sz w:val="20"/>
          <w:szCs w:val="20"/>
          <w:lang w:eastAsia="zh-CN" w:bidi="hi-IN"/>
        </w:rPr>
        <w:t> </w:t>
      </w:r>
      <w:r w:rsidRPr="00DD3811">
        <w:rPr>
          <w:rFonts w:ascii="Marianne" w:eastAsia="SimSun" w:hAnsi="Marianne" w:cstheme="minorHAnsi"/>
          <w:b/>
          <w:kern w:val="2"/>
          <w:sz w:val="20"/>
          <w:szCs w:val="20"/>
          <w:lang w:eastAsia="zh-CN" w:bidi="hi-IN"/>
        </w:rPr>
        <w:t>:</w:t>
      </w:r>
    </w:p>
    <w:p w:rsidR="00DD3811" w:rsidRPr="00DD3811" w:rsidRDefault="00DD3811" w:rsidP="00D94D35">
      <w:pPr>
        <w:pStyle w:val="Paragraphedeliste"/>
        <w:widowControl w:val="0"/>
        <w:numPr>
          <w:ilvl w:val="1"/>
          <w:numId w:val="3"/>
        </w:numPr>
        <w:spacing w:after="0" w:line="240" w:lineRule="auto"/>
        <w:jc w:val="both"/>
        <w:rPr>
          <w:rFonts w:ascii="Marianne" w:eastAsia="SimSun" w:hAnsi="Marianne" w:cstheme="minorHAnsi"/>
          <w:b/>
          <w:kern w:val="2"/>
          <w:sz w:val="20"/>
          <w:szCs w:val="20"/>
          <w:lang w:eastAsia="zh-CN" w:bidi="hi-IN"/>
        </w:rPr>
      </w:pPr>
      <w:r>
        <w:rPr>
          <w:rFonts w:ascii="Marianne" w:eastAsia="SimSun" w:hAnsi="Marianne" w:cstheme="minorHAnsi"/>
          <w:kern w:val="2"/>
          <w:sz w:val="20"/>
          <w:szCs w:val="20"/>
          <w:lang w:eastAsia="zh-CN" w:bidi="hi-IN"/>
        </w:rPr>
        <w:t>G</w:t>
      </w:r>
      <w:r w:rsidRPr="00DD3811">
        <w:rPr>
          <w:rFonts w:ascii="Marianne" w:eastAsia="SimSun" w:hAnsi="Marianne" w:cstheme="minorHAnsi"/>
          <w:kern w:val="2"/>
          <w:sz w:val="20"/>
          <w:szCs w:val="20"/>
          <w:lang w:eastAsia="zh-CN" w:bidi="hi-IN"/>
        </w:rPr>
        <w:t>érer la ressource en eau en facilitant l’infiltration des pluies grâce à la plantation de haies et en choisissant des pratiques</w:t>
      </w:r>
      <w:r>
        <w:rPr>
          <w:rFonts w:ascii="Marianne" w:eastAsia="SimSun" w:hAnsi="Marianne" w:cstheme="minorHAnsi"/>
          <w:kern w:val="2"/>
          <w:sz w:val="20"/>
          <w:szCs w:val="20"/>
          <w:lang w:eastAsia="zh-CN" w:bidi="hi-IN"/>
        </w:rPr>
        <w:t xml:space="preserve"> </w:t>
      </w:r>
      <w:r w:rsidRPr="00DD3811">
        <w:rPr>
          <w:rFonts w:ascii="Marianne" w:eastAsia="SimSun" w:hAnsi="Marianne" w:cstheme="minorHAnsi"/>
          <w:kern w:val="2"/>
          <w:sz w:val="20"/>
          <w:szCs w:val="20"/>
          <w:lang w:eastAsia="zh-CN" w:bidi="hi-IN"/>
        </w:rPr>
        <w:t>agroécologiques en lien avec l’évolution du climat</w:t>
      </w:r>
      <w:r>
        <w:rPr>
          <w:rFonts w:ascii="Calibri" w:eastAsia="SimSun" w:hAnsi="Calibri" w:cs="Calibri"/>
          <w:kern w:val="2"/>
          <w:sz w:val="20"/>
          <w:szCs w:val="20"/>
          <w:lang w:eastAsia="zh-CN" w:bidi="hi-IN"/>
        </w:rPr>
        <w:t> </w:t>
      </w:r>
      <w:r>
        <w:rPr>
          <w:rFonts w:ascii="Marianne" w:eastAsia="SimSun" w:hAnsi="Marianne" w:cstheme="minorHAnsi"/>
          <w:kern w:val="2"/>
          <w:sz w:val="20"/>
          <w:szCs w:val="20"/>
          <w:lang w:eastAsia="zh-CN" w:bidi="hi-IN"/>
        </w:rPr>
        <w:t>;</w:t>
      </w:r>
    </w:p>
    <w:p w:rsidR="00DD3811" w:rsidRPr="00DD3811" w:rsidRDefault="00D94D35" w:rsidP="00D94D35">
      <w:pPr>
        <w:pStyle w:val="Paragraphedeliste"/>
        <w:widowControl w:val="0"/>
        <w:numPr>
          <w:ilvl w:val="1"/>
          <w:numId w:val="3"/>
        </w:numPr>
        <w:spacing w:after="0" w:line="240" w:lineRule="auto"/>
        <w:jc w:val="both"/>
        <w:rPr>
          <w:rFonts w:ascii="Marianne" w:eastAsia="SimSun" w:hAnsi="Marianne" w:cstheme="minorHAnsi"/>
          <w:b/>
          <w:kern w:val="2"/>
          <w:sz w:val="20"/>
          <w:szCs w:val="20"/>
          <w:lang w:eastAsia="zh-CN" w:bidi="hi-IN"/>
        </w:rPr>
      </w:pPr>
      <w:r w:rsidRPr="00DD3811">
        <w:rPr>
          <w:rFonts w:ascii="Marianne" w:eastAsia="SimSun" w:hAnsi="Marianne" w:cstheme="minorHAnsi"/>
          <w:kern w:val="2"/>
          <w:sz w:val="20"/>
          <w:szCs w:val="20"/>
          <w:lang w:eastAsia="zh-CN" w:bidi="hi-IN"/>
        </w:rPr>
        <w:t>Préserver des prairies permanentes</w:t>
      </w:r>
      <w:r w:rsidR="00496D12">
        <w:rPr>
          <w:rFonts w:ascii="Calibri" w:eastAsia="SimSun" w:hAnsi="Calibri" w:cs="Calibri"/>
          <w:kern w:val="2"/>
          <w:sz w:val="20"/>
          <w:szCs w:val="20"/>
          <w:lang w:eastAsia="zh-CN" w:bidi="hi-IN"/>
        </w:rPr>
        <w:t> </w:t>
      </w:r>
      <w:r w:rsidR="00496D12">
        <w:rPr>
          <w:rFonts w:ascii="Marianne" w:eastAsia="SimSun" w:hAnsi="Marianne" w:cstheme="minorHAnsi"/>
          <w:kern w:val="2"/>
          <w:sz w:val="20"/>
          <w:szCs w:val="20"/>
          <w:lang w:eastAsia="zh-CN" w:bidi="hi-IN"/>
        </w:rPr>
        <w:t>;</w:t>
      </w:r>
    </w:p>
    <w:p w:rsidR="00D94D35" w:rsidRPr="007F4B8B" w:rsidRDefault="00D94D35" w:rsidP="00D94D35">
      <w:pPr>
        <w:pStyle w:val="Paragraphedeliste"/>
        <w:widowControl w:val="0"/>
        <w:numPr>
          <w:ilvl w:val="1"/>
          <w:numId w:val="3"/>
        </w:numPr>
        <w:spacing w:after="0" w:line="240" w:lineRule="auto"/>
        <w:jc w:val="both"/>
        <w:rPr>
          <w:rFonts w:ascii="Marianne" w:eastAsia="SimSun" w:hAnsi="Marianne" w:cstheme="minorHAnsi"/>
          <w:b/>
          <w:kern w:val="2"/>
          <w:sz w:val="20"/>
          <w:szCs w:val="20"/>
          <w:lang w:eastAsia="zh-CN" w:bidi="hi-IN"/>
        </w:rPr>
      </w:pPr>
      <w:r w:rsidRPr="00DD3811">
        <w:rPr>
          <w:rFonts w:ascii="Marianne" w:eastAsia="SimSun" w:hAnsi="Marianne" w:cstheme="minorHAnsi"/>
          <w:kern w:val="2"/>
          <w:sz w:val="20"/>
          <w:szCs w:val="20"/>
          <w:lang w:eastAsia="zh-CN" w:bidi="hi-IN"/>
        </w:rPr>
        <w:t>Diversifier les cultures pour augmenter la résistance aux organismes nuisibles et maintenir les rendements.</w:t>
      </w:r>
    </w:p>
    <w:p w:rsidR="007F4B8B" w:rsidRPr="007F4B8B" w:rsidRDefault="007F4B8B" w:rsidP="007F4B8B">
      <w:pPr>
        <w:pStyle w:val="Paragraphedeliste"/>
        <w:widowControl w:val="0"/>
        <w:spacing w:after="0" w:line="240" w:lineRule="auto"/>
        <w:ind w:left="1440"/>
        <w:jc w:val="both"/>
        <w:rPr>
          <w:rFonts w:ascii="Marianne" w:eastAsia="SimSun" w:hAnsi="Marianne" w:cstheme="minorHAnsi"/>
          <w:b/>
          <w:kern w:val="2"/>
          <w:sz w:val="20"/>
          <w:szCs w:val="20"/>
          <w:lang w:eastAsia="zh-CN" w:bidi="hi-IN"/>
        </w:rPr>
      </w:pPr>
    </w:p>
    <w:p w:rsidR="007F4B8B" w:rsidRDefault="007F4B8B" w:rsidP="007F4B8B">
      <w:pPr>
        <w:pStyle w:val="Paragraphedeliste"/>
        <w:widowControl w:val="0"/>
        <w:numPr>
          <w:ilvl w:val="0"/>
          <w:numId w:val="3"/>
        </w:numPr>
        <w:spacing w:after="0" w:line="240" w:lineRule="auto"/>
        <w:jc w:val="both"/>
        <w:rPr>
          <w:rFonts w:ascii="Marianne" w:eastAsia="SimSun" w:hAnsi="Marianne" w:cstheme="minorHAnsi"/>
          <w:b/>
          <w:kern w:val="2"/>
          <w:sz w:val="20"/>
          <w:szCs w:val="20"/>
          <w:lang w:eastAsia="zh-CN" w:bidi="hi-IN"/>
        </w:rPr>
      </w:pPr>
      <w:r w:rsidRPr="007F4B8B">
        <w:rPr>
          <w:rFonts w:ascii="Marianne" w:eastAsia="SimSun" w:hAnsi="Marianne" w:cstheme="minorHAnsi"/>
          <w:b/>
          <w:kern w:val="2"/>
          <w:sz w:val="20"/>
          <w:szCs w:val="20"/>
          <w:lang w:eastAsia="zh-CN" w:bidi="hi-IN"/>
        </w:rPr>
        <w:t>Pour réduire les températures estivales plus élevées en ville</w:t>
      </w:r>
      <w:r w:rsidRPr="007F4B8B">
        <w:rPr>
          <w:rFonts w:ascii="Calibri" w:eastAsia="SimSun" w:hAnsi="Calibri" w:cs="Calibri"/>
          <w:b/>
          <w:kern w:val="2"/>
          <w:sz w:val="20"/>
          <w:szCs w:val="20"/>
          <w:lang w:eastAsia="zh-CN" w:bidi="hi-IN"/>
        </w:rPr>
        <w:t> </w:t>
      </w:r>
      <w:r w:rsidRPr="007F4B8B">
        <w:rPr>
          <w:rFonts w:ascii="Marianne" w:eastAsia="SimSun" w:hAnsi="Marianne" w:cstheme="minorHAnsi"/>
          <w:b/>
          <w:kern w:val="2"/>
          <w:sz w:val="20"/>
          <w:szCs w:val="20"/>
          <w:lang w:eastAsia="zh-CN" w:bidi="hi-IN"/>
        </w:rPr>
        <w:t>:</w:t>
      </w:r>
    </w:p>
    <w:p w:rsidR="007F4B8B" w:rsidRPr="007F4B8B" w:rsidRDefault="007F4B8B" w:rsidP="007F4B8B">
      <w:pPr>
        <w:pStyle w:val="Paragraphedeliste"/>
        <w:widowControl w:val="0"/>
        <w:numPr>
          <w:ilvl w:val="1"/>
          <w:numId w:val="3"/>
        </w:numPr>
        <w:spacing w:after="0" w:line="240" w:lineRule="auto"/>
        <w:jc w:val="both"/>
        <w:rPr>
          <w:rFonts w:ascii="Marianne" w:eastAsia="SimSun" w:hAnsi="Marianne" w:cstheme="minorHAnsi"/>
          <w:b/>
          <w:kern w:val="2"/>
          <w:sz w:val="20"/>
          <w:szCs w:val="20"/>
          <w:lang w:eastAsia="zh-CN" w:bidi="hi-IN"/>
        </w:rPr>
      </w:pPr>
      <w:r>
        <w:rPr>
          <w:rFonts w:ascii="Marianne" w:eastAsia="SimSun" w:hAnsi="Marianne" w:cstheme="minorHAnsi"/>
          <w:kern w:val="2"/>
          <w:sz w:val="20"/>
          <w:szCs w:val="20"/>
          <w:lang w:eastAsia="zh-CN" w:bidi="hi-IN"/>
        </w:rPr>
        <w:t>C</w:t>
      </w:r>
      <w:r w:rsidRPr="007F4B8B">
        <w:rPr>
          <w:rFonts w:ascii="Marianne" w:eastAsia="SimSun" w:hAnsi="Marianne" w:cstheme="minorHAnsi"/>
          <w:kern w:val="2"/>
          <w:sz w:val="20"/>
          <w:szCs w:val="20"/>
          <w:lang w:eastAsia="zh-CN" w:bidi="hi-IN"/>
        </w:rPr>
        <w:t>réer des îlots de fraîcheur par la plantation d’arbres et autres végétaux pour diminuer la température sous ombrage et humidifier l’atmosphère</w:t>
      </w:r>
      <w:r>
        <w:rPr>
          <w:rFonts w:ascii="Calibri" w:eastAsia="SimSun" w:hAnsi="Calibri" w:cs="Calibri"/>
          <w:kern w:val="2"/>
          <w:sz w:val="20"/>
          <w:szCs w:val="20"/>
          <w:lang w:eastAsia="zh-CN" w:bidi="hi-IN"/>
        </w:rPr>
        <w:t> </w:t>
      </w:r>
      <w:r>
        <w:rPr>
          <w:rFonts w:ascii="Marianne" w:eastAsia="SimSun" w:hAnsi="Marianne" w:cstheme="minorHAnsi"/>
          <w:kern w:val="2"/>
          <w:sz w:val="20"/>
          <w:szCs w:val="20"/>
          <w:lang w:eastAsia="zh-CN" w:bidi="hi-IN"/>
        </w:rPr>
        <w:t xml:space="preserve">; </w:t>
      </w:r>
    </w:p>
    <w:p w:rsidR="007F4B8B" w:rsidRPr="007F4B8B" w:rsidRDefault="007F4B8B" w:rsidP="007F4B8B">
      <w:pPr>
        <w:pStyle w:val="Paragraphedeliste"/>
        <w:widowControl w:val="0"/>
        <w:numPr>
          <w:ilvl w:val="1"/>
          <w:numId w:val="3"/>
        </w:numPr>
        <w:spacing w:after="0" w:line="240" w:lineRule="auto"/>
        <w:jc w:val="both"/>
        <w:rPr>
          <w:rFonts w:ascii="Marianne" w:eastAsia="SimSun" w:hAnsi="Marianne" w:cstheme="minorHAnsi"/>
          <w:b/>
          <w:kern w:val="2"/>
          <w:sz w:val="20"/>
          <w:szCs w:val="20"/>
          <w:lang w:eastAsia="zh-CN" w:bidi="hi-IN"/>
        </w:rPr>
      </w:pPr>
      <w:r>
        <w:rPr>
          <w:rFonts w:ascii="Marianne" w:eastAsia="SimSun" w:hAnsi="Marianne" w:cstheme="minorHAnsi"/>
          <w:kern w:val="2"/>
          <w:sz w:val="20"/>
          <w:szCs w:val="20"/>
          <w:lang w:eastAsia="zh-CN" w:bidi="hi-IN"/>
        </w:rPr>
        <w:t>V</w:t>
      </w:r>
      <w:r w:rsidRPr="007F4B8B">
        <w:rPr>
          <w:rFonts w:ascii="Marianne" w:eastAsia="SimSun" w:hAnsi="Marianne" w:cstheme="minorHAnsi"/>
          <w:kern w:val="2"/>
          <w:sz w:val="20"/>
          <w:szCs w:val="20"/>
          <w:lang w:eastAsia="zh-CN" w:bidi="hi-IN"/>
        </w:rPr>
        <w:t>égétaliser les toits et les façades contribue aussi à isoler les logements</w:t>
      </w:r>
      <w:r>
        <w:rPr>
          <w:rFonts w:ascii="Calibri" w:eastAsia="SimSun" w:hAnsi="Calibri" w:cs="Calibri"/>
          <w:kern w:val="2"/>
          <w:sz w:val="20"/>
          <w:szCs w:val="20"/>
          <w:lang w:eastAsia="zh-CN" w:bidi="hi-IN"/>
        </w:rPr>
        <w:t> </w:t>
      </w:r>
      <w:r>
        <w:rPr>
          <w:rFonts w:ascii="Marianne" w:eastAsia="SimSun" w:hAnsi="Marianne" w:cstheme="minorHAnsi"/>
          <w:kern w:val="2"/>
          <w:sz w:val="20"/>
          <w:szCs w:val="20"/>
          <w:lang w:eastAsia="zh-CN" w:bidi="hi-IN"/>
        </w:rPr>
        <w:t>;</w:t>
      </w:r>
    </w:p>
    <w:p w:rsidR="00B7177B" w:rsidRPr="00B7177B" w:rsidRDefault="007F4B8B" w:rsidP="007F4B8B">
      <w:pPr>
        <w:pStyle w:val="Paragraphedeliste"/>
        <w:widowControl w:val="0"/>
        <w:numPr>
          <w:ilvl w:val="1"/>
          <w:numId w:val="3"/>
        </w:numPr>
        <w:spacing w:after="0" w:line="240" w:lineRule="auto"/>
        <w:jc w:val="both"/>
        <w:rPr>
          <w:rFonts w:ascii="Marianne" w:eastAsia="SimSun" w:hAnsi="Marianne" w:cstheme="minorHAnsi"/>
          <w:b/>
          <w:kern w:val="2"/>
          <w:sz w:val="20"/>
          <w:szCs w:val="20"/>
          <w:lang w:eastAsia="zh-CN" w:bidi="hi-IN"/>
        </w:rPr>
      </w:pPr>
      <w:r>
        <w:rPr>
          <w:rFonts w:ascii="Marianne" w:eastAsia="SimSun" w:hAnsi="Marianne" w:cstheme="minorHAnsi"/>
          <w:kern w:val="2"/>
          <w:sz w:val="20"/>
          <w:szCs w:val="20"/>
          <w:lang w:eastAsia="zh-CN" w:bidi="hi-IN"/>
        </w:rPr>
        <w:t>G</w:t>
      </w:r>
      <w:r w:rsidRPr="007F4B8B">
        <w:rPr>
          <w:rFonts w:ascii="Marianne" w:eastAsia="SimSun" w:hAnsi="Marianne" w:cstheme="minorHAnsi"/>
          <w:kern w:val="2"/>
          <w:sz w:val="20"/>
          <w:szCs w:val="20"/>
          <w:lang w:eastAsia="zh-CN" w:bidi="hi-IN"/>
        </w:rPr>
        <w:t>érer la circulation de l’eau en rendant les sols plus perméables (noues paysagères, cours d’école, pieds d’arbres, etc.)</w:t>
      </w:r>
      <w:r w:rsidR="00B7177B">
        <w:rPr>
          <w:rFonts w:ascii="Calibri" w:eastAsia="SimSun" w:hAnsi="Calibri" w:cs="Calibri"/>
          <w:kern w:val="2"/>
          <w:sz w:val="20"/>
          <w:szCs w:val="20"/>
          <w:lang w:eastAsia="zh-CN" w:bidi="hi-IN"/>
        </w:rPr>
        <w:t> </w:t>
      </w:r>
      <w:r w:rsidR="00B7177B">
        <w:rPr>
          <w:rFonts w:ascii="Marianne" w:eastAsia="SimSun" w:hAnsi="Marianne" w:cstheme="minorHAnsi"/>
          <w:kern w:val="2"/>
          <w:sz w:val="20"/>
          <w:szCs w:val="20"/>
          <w:lang w:eastAsia="zh-CN" w:bidi="hi-IN"/>
        </w:rPr>
        <w:t xml:space="preserve">; </w:t>
      </w:r>
    </w:p>
    <w:p w:rsidR="007F4B8B" w:rsidRPr="00B7177B" w:rsidRDefault="00B7177B" w:rsidP="007F4B8B">
      <w:pPr>
        <w:pStyle w:val="Paragraphedeliste"/>
        <w:widowControl w:val="0"/>
        <w:numPr>
          <w:ilvl w:val="1"/>
          <w:numId w:val="3"/>
        </w:numPr>
        <w:spacing w:after="0" w:line="240" w:lineRule="auto"/>
        <w:jc w:val="both"/>
        <w:rPr>
          <w:rFonts w:ascii="Marianne" w:eastAsia="SimSun" w:hAnsi="Marianne" w:cstheme="minorHAnsi"/>
          <w:b/>
          <w:kern w:val="2"/>
          <w:sz w:val="20"/>
          <w:szCs w:val="20"/>
          <w:lang w:eastAsia="zh-CN" w:bidi="hi-IN"/>
        </w:rPr>
      </w:pPr>
      <w:r>
        <w:rPr>
          <w:rFonts w:ascii="Marianne" w:eastAsia="SimSun" w:hAnsi="Marianne" w:cstheme="minorHAnsi"/>
          <w:kern w:val="2"/>
          <w:sz w:val="20"/>
          <w:szCs w:val="20"/>
          <w:lang w:eastAsia="zh-CN" w:bidi="hi-IN"/>
        </w:rPr>
        <w:t>R</w:t>
      </w:r>
      <w:r w:rsidR="007F4B8B" w:rsidRPr="007F4B8B">
        <w:rPr>
          <w:rFonts w:ascii="Marianne" w:eastAsia="SimSun" w:hAnsi="Marianne" w:cstheme="minorHAnsi"/>
          <w:kern w:val="2"/>
          <w:sz w:val="20"/>
          <w:szCs w:val="20"/>
          <w:lang w:eastAsia="zh-CN" w:bidi="hi-IN"/>
        </w:rPr>
        <w:t>ouvrir les cours d’eau busés</w:t>
      </w:r>
      <w:r w:rsidR="007F4B8B">
        <w:rPr>
          <w:rFonts w:ascii="Marianne" w:eastAsia="SimSun" w:hAnsi="Marianne" w:cstheme="minorHAnsi"/>
          <w:kern w:val="2"/>
          <w:sz w:val="20"/>
          <w:szCs w:val="20"/>
          <w:lang w:eastAsia="zh-CN" w:bidi="hi-IN"/>
        </w:rPr>
        <w:t xml:space="preserve"> </w:t>
      </w:r>
      <w:r w:rsidR="007F4B8B" w:rsidRPr="007F4B8B">
        <w:rPr>
          <w:rFonts w:ascii="Marianne" w:eastAsia="SimSun" w:hAnsi="Marianne" w:cstheme="minorHAnsi"/>
          <w:kern w:val="2"/>
          <w:sz w:val="20"/>
          <w:szCs w:val="20"/>
          <w:lang w:eastAsia="zh-CN" w:bidi="hi-IN"/>
        </w:rPr>
        <w:t>pour humidifier l’air ambiant et favoriser la biodiversité urbaine.</w:t>
      </w:r>
    </w:p>
    <w:p w:rsidR="00B7177B" w:rsidRPr="00B7177B" w:rsidRDefault="00B7177B" w:rsidP="00B7177B">
      <w:pPr>
        <w:pStyle w:val="Paragraphedeliste"/>
        <w:widowControl w:val="0"/>
        <w:spacing w:after="0" w:line="240" w:lineRule="auto"/>
        <w:ind w:left="1440"/>
        <w:jc w:val="both"/>
        <w:rPr>
          <w:rFonts w:ascii="Marianne" w:eastAsia="SimSun" w:hAnsi="Marianne" w:cstheme="minorHAnsi"/>
          <w:b/>
          <w:kern w:val="2"/>
          <w:sz w:val="20"/>
          <w:szCs w:val="20"/>
          <w:lang w:eastAsia="zh-CN" w:bidi="hi-IN"/>
        </w:rPr>
      </w:pPr>
    </w:p>
    <w:p w:rsidR="00B7177B" w:rsidRDefault="00B7177B" w:rsidP="00B7177B">
      <w:pPr>
        <w:pStyle w:val="Paragraphedeliste"/>
        <w:widowControl w:val="0"/>
        <w:numPr>
          <w:ilvl w:val="0"/>
          <w:numId w:val="3"/>
        </w:numPr>
        <w:spacing w:after="0" w:line="240" w:lineRule="auto"/>
        <w:jc w:val="both"/>
        <w:rPr>
          <w:rFonts w:ascii="Marianne" w:eastAsia="SimSun" w:hAnsi="Marianne" w:cstheme="minorHAnsi"/>
          <w:b/>
          <w:kern w:val="2"/>
          <w:sz w:val="20"/>
          <w:szCs w:val="20"/>
          <w:lang w:eastAsia="zh-CN" w:bidi="hi-IN"/>
        </w:rPr>
      </w:pPr>
      <w:r>
        <w:rPr>
          <w:rFonts w:ascii="Marianne" w:eastAsia="SimSun" w:hAnsi="Marianne" w:cstheme="minorHAnsi"/>
          <w:b/>
          <w:kern w:val="2"/>
          <w:sz w:val="20"/>
          <w:szCs w:val="20"/>
          <w:lang w:eastAsia="zh-CN" w:bidi="hi-IN"/>
        </w:rPr>
        <w:t>Pour limiter l’impact des tempêtes plus violentes sur le littoral</w:t>
      </w:r>
      <w:r>
        <w:rPr>
          <w:rFonts w:ascii="Calibri" w:eastAsia="SimSun" w:hAnsi="Calibri" w:cs="Calibri"/>
          <w:b/>
          <w:kern w:val="2"/>
          <w:sz w:val="20"/>
          <w:szCs w:val="20"/>
          <w:lang w:eastAsia="zh-CN" w:bidi="hi-IN"/>
        </w:rPr>
        <w:t> </w:t>
      </w:r>
      <w:r>
        <w:rPr>
          <w:rFonts w:ascii="Marianne" w:eastAsia="SimSun" w:hAnsi="Marianne" w:cstheme="minorHAnsi"/>
          <w:b/>
          <w:kern w:val="2"/>
          <w:sz w:val="20"/>
          <w:szCs w:val="20"/>
          <w:lang w:eastAsia="zh-CN" w:bidi="hi-IN"/>
        </w:rPr>
        <w:t xml:space="preserve">: </w:t>
      </w:r>
    </w:p>
    <w:p w:rsidR="00B7177B" w:rsidRPr="00DD3811" w:rsidRDefault="00B7177B" w:rsidP="00B7177B">
      <w:pPr>
        <w:pStyle w:val="Paragraphedeliste"/>
        <w:widowControl w:val="0"/>
        <w:numPr>
          <w:ilvl w:val="1"/>
          <w:numId w:val="3"/>
        </w:numPr>
        <w:spacing w:after="0" w:line="240" w:lineRule="auto"/>
        <w:jc w:val="both"/>
        <w:rPr>
          <w:rFonts w:ascii="Marianne" w:eastAsia="SimSun" w:hAnsi="Marianne" w:cstheme="minorHAnsi"/>
          <w:b/>
          <w:kern w:val="2"/>
          <w:sz w:val="20"/>
          <w:szCs w:val="20"/>
          <w:lang w:eastAsia="zh-CN" w:bidi="hi-IN"/>
        </w:rPr>
      </w:pPr>
      <w:r w:rsidRPr="00DD3811">
        <w:rPr>
          <w:rFonts w:ascii="Marianne" w:eastAsia="SimSun" w:hAnsi="Marianne" w:cstheme="minorHAnsi"/>
          <w:kern w:val="2"/>
          <w:sz w:val="20"/>
          <w:szCs w:val="20"/>
          <w:lang w:eastAsia="zh-CN" w:bidi="hi-IN"/>
        </w:rPr>
        <w:t>Restaurer des zones humides côtières, comme les lagunes et les cordons dunaires</w:t>
      </w:r>
      <w:r>
        <w:rPr>
          <w:rFonts w:ascii="Calibri" w:eastAsia="SimSun" w:hAnsi="Calibri" w:cs="Calibri"/>
          <w:kern w:val="2"/>
          <w:sz w:val="20"/>
          <w:szCs w:val="20"/>
          <w:lang w:eastAsia="zh-CN" w:bidi="hi-IN"/>
        </w:rPr>
        <w:t> </w:t>
      </w:r>
      <w:r>
        <w:rPr>
          <w:rFonts w:ascii="Marianne" w:eastAsia="SimSun" w:hAnsi="Marianne" w:cstheme="minorHAnsi"/>
          <w:kern w:val="2"/>
          <w:sz w:val="20"/>
          <w:szCs w:val="20"/>
          <w:lang w:eastAsia="zh-CN" w:bidi="hi-IN"/>
        </w:rPr>
        <w:t>;</w:t>
      </w:r>
    </w:p>
    <w:p w:rsidR="00B7177B" w:rsidRPr="00B7177B" w:rsidRDefault="00B7177B" w:rsidP="00B7177B">
      <w:pPr>
        <w:pStyle w:val="Paragraphedeliste"/>
        <w:widowControl w:val="0"/>
        <w:numPr>
          <w:ilvl w:val="1"/>
          <w:numId w:val="3"/>
        </w:numPr>
        <w:spacing w:after="0" w:line="240" w:lineRule="auto"/>
        <w:jc w:val="both"/>
        <w:rPr>
          <w:rFonts w:ascii="Marianne" w:eastAsia="SimSun" w:hAnsi="Marianne" w:cstheme="minorHAnsi"/>
          <w:b/>
          <w:kern w:val="2"/>
          <w:sz w:val="20"/>
          <w:szCs w:val="20"/>
          <w:lang w:eastAsia="zh-CN" w:bidi="hi-IN"/>
        </w:rPr>
      </w:pPr>
      <w:r w:rsidRPr="00DD3811">
        <w:rPr>
          <w:rFonts w:ascii="Marianne" w:eastAsia="SimSun" w:hAnsi="Marianne" w:cstheme="minorHAnsi"/>
          <w:kern w:val="2"/>
          <w:sz w:val="20"/>
          <w:szCs w:val="20"/>
          <w:lang w:eastAsia="zh-CN" w:bidi="hi-IN"/>
        </w:rPr>
        <w:t>Préserver, restaurer et gérer durablement les herbiers marins, les mangroves et les forêts littorales pour maintenir la biodiversité marine et garantir</w:t>
      </w:r>
      <w:r>
        <w:rPr>
          <w:rFonts w:ascii="Marianne" w:eastAsia="SimSun" w:hAnsi="Marianne" w:cstheme="minorHAnsi"/>
          <w:kern w:val="2"/>
          <w:sz w:val="20"/>
          <w:szCs w:val="20"/>
          <w:lang w:eastAsia="zh-CN" w:bidi="hi-IN"/>
        </w:rPr>
        <w:t xml:space="preserve"> </w:t>
      </w:r>
      <w:r w:rsidRPr="00DD3811">
        <w:rPr>
          <w:rFonts w:ascii="Marianne" w:eastAsia="SimSun" w:hAnsi="Marianne" w:cstheme="minorHAnsi"/>
          <w:kern w:val="2"/>
          <w:sz w:val="20"/>
          <w:szCs w:val="20"/>
          <w:lang w:eastAsia="zh-CN" w:bidi="hi-IN"/>
        </w:rPr>
        <w:t>des ressources de pêche.</w:t>
      </w:r>
    </w:p>
    <w:p w:rsidR="007F4B8B" w:rsidRPr="007F4B8B" w:rsidRDefault="007F4B8B" w:rsidP="007F4B8B">
      <w:pPr>
        <w:widowControl w:val="0"/>
        <w:spacing w:after="0" w:line="240" w:lineRule="auto"/>
        <w:jc w:val="both"/>
        <w:rPr>
          <w:rFonts w:ascii="Marianne" w:eastAsia="SimSun" w:hAnsi="Marianne" w:cstheme="minorHAnsi"/>
          <w:b/>
          <w:kern w:val="2"/>
          <w:sz w:val="20"/>
          <w:szCs w:val="20"/>
          <w:lang w:eastAsia="zh-CN" w:bidi="hi-IN"/>
        </w:rPr>
      </w:pPr>
    </w:p>
    <w:p w:rsidR="007F4B8B" w:rsidRDefault="007F4B8B" w:rsidP="007F4B8B">
      <w:pPr>
        <w:pStyle w:val="Paragraphedeliste"/>
        <w:widowControl w:val="0"/>
        <w:numPr>
          <w:ilvl w:val="0"/>
          <w:numId w:val="3"/>
        </w:numPr>
        <w:spacing w:after="0" w:line="240" w:lineRule="auto"/>
        <w:jc w:val="both"/>
        <w:rPr>
          <w:rFonts w:ascii="Marianne" w:eastAsia="SimSun" w:hAnsi="Marianne" w:cstheme="minorHAnsi"/>
          <w:b/>
          <w:kern w:val="2"/>
          <w:sz w:val="20"/>
          <w:szCs w:val="20"/>
          <w:lang w:eastAsia="zh-CN" w:bidi="hi-IN"/>
        </w:rPr>
      </w:pPr>
      <w:r w:rsidRPr="007F4B8B">
        <w:rPr>
          <w:rFonts w:ascii="Marianne" w:eastAsia="SimSun" w:hAnsi="Marianne" w:cstheme="minorHAnsi"/>
          <w:b/>
          <w:kern w:val="2"/>
          <w:sz w:val="20"/>
          <w:szCs w:val="20"/>
          <w:lang w:eastAsia="zh-CN" w:bidi="hi-IN"/>
        </w:rPr>
        <w:t>Pour réduire les risques gravitaires</w:t>
      </w:r>
      <w:r>
        <w:rPr>
          <w:rFonts w:ascii="Calibri" w:eastAsia="SimSun" w:hAnsi="Calibri" w:cs="Calibri"/>
          <w:b/>
          <w:kern w:val="2"/>
          <w:sz w:val="20"/>
          <w:szCs w:val="20"/>
          <w:lang w:eastAsia="zh-CN" w:bidi="hi-IN"/>
        </w:rPr>
        <w:t> </w:t>
      </w:r>
      <w:r>
        <w:rPr>
          <w:rFonts w:ascii="Marianne" w:eastAsia="SimSun" w:hAnsi="Marianne" w:cstheme="minorHAnsi"/>
          <w:b/>
          <w:kern w:val="2"/>
          <w:sz w:val="20"/>
          <w:szCs w:val="20"/>
          <w:lang w:eastAsia="zh-CN" w:bidi="hi-IN"/>
        </w:rPr>
        <w:t xml:space="preserve">: </w:t>
      </w:r>
    </w:p>
    <w:p w:rsidR="007F4B8B" w:rsidRPr="007F4B8B" w:rsidRDefault="007F4B8B" w:rsidP="007F4B8B">
      <w:pPr>
        <w:pStyle w:val="Paragraphedeliste"/>
        <w:widowControl w:val="0"/>
        <w:numPr>
          <w:ilvl w:val="1"/>
          <w:numId w:val="3"/>
        </w:numPr>
        <w:spacing w:after="0" w:line="240" w:lineRule="auto"/>
        <w:jc w:val="both"/>
        <w:rPr>
          <w:rFonts w:ascii="Marianne" w:eastAsia="SimSun" w:hAnsi="Marianne" w:cstheme="minorHAnsi"/>
          <w:b/>
          <w:kern w:val="2"/>
          <w:sz w:val="20"/>
          <w:szCs w:val="20"/>
          <w:lang w:eastAsia="zh-CN" w:bidi="hi-IN"/>
        </w:rPr>
      </w:pPr>
      <w:r>
        <w:rPr>
          <w:rFonts w:ascii="Marianne" w:eastAsia="SimSun" w:hAnsi="Marianne" w:cstheme="minorHAnsi"/>
          <w:kern w:val="2"/>
          <w:sz w:val="20"/>
          <w:szCs w:val="20"/>
          <w:lang w:eastAsia="zh-CN" w:bidi="hi-IN"/>
        </w:rPr>
        <w:t>F</w:t>
      </w:r>
      <w:r w:rsidRPr="007F4B8B">
        <w:rPr>
          <w:rFonts w:ascii="Marianne" w:eastAsia="SimSun" w:hAnsi="Marianne" w:cstheme="minorHAnsi"/>
          <w:kern w:val="2"/>
          <w:sz w:val="20"/>
          <w:szCs w:val="20"/>
          <w:lang w:eastAsia="zh-CN" w:bidi="hi-IN"/>
        </w:rPr>
        <w:t>aire barrage aux éboulements, glissements de terrain, chutes de blocs et avalanches grâce à la restauration des forêts de pente</w:t>
      </w:r>
      <w:r>
        <w:rPr>
          <w:rFonts w:ascii="Calibri" w:eastAsia="SimSun" w:hAnsi="Calibri" w:cs="Calibri"/>
          <w:kern w:val="2"/>
          <w:sz w:val="20"/>
          <w:szCs w:val="20"/>
          <w:lang w:eastAsia="zh-CN" w:bidi="hi-IN"/>
        </w:rPr>
        <w:t> </w:t>
      </w:r>
      <w:r>
        <w:rPr>
          <w:rFonts w:ascii="Marianne" w:eastAsia="SimSun" w:hAnsi="Marianne" w:cstheme="minorHAnsi"/>
          <w:kern w:val="2"/>
          <w:sz w:val="20"/>
          <w:szCs w:val="20"/>
          <w:lang w:eastAsia="zh-CN" w:bidi="hi-IN"/>
        </w:rPr>
        <w:t>;</w:t>
      </w:r>
    </w:p>
    <w:p w:rsidR="007F4B8B" w:rsidRPr="00B7177B" w:rsidRDefault="007F4B8B" w:rsidP="007F4B8B">
      <w:pPr>
        <w:pStyle w:val="Paragraphedeliste"/>
        <w:widowControl w:val="0"/>
        <w:numPr>
          <w:ilvl w:val="1"/>
          <w:numId w:val="3"/>
        </w:numPr>
        <w:spacing w:after="0" w:line="240" w:lineRule="auto"/>
        <w:jc w:val="both"/>
        <w:rPr>
          <w:rFonts w:ascii="Marianne" w:eastAsia="SimSun" w:hAnsi="Marianne" w:cstheme="minorHAnsi"/>
          <w:b/>
          <w:kern w:val="2"/>
          <w:sz w:val="20"/>
          <w:szCs w:val="20"/>
          <w:lang w:eastAsia="zh-CN" w:bidi="hi-IN"/>
        </w:rPr>
      </w:pPr>
      <w:r>
        <w:rPr>
          <w:rFonts w:ascii="Marianne" w:eastAsia="SimSun" w:hAnsi="Marianne" w:cstheme="minorHAnsi"/>
          <w:kern w:val="2"/>
          <w:sz w:val="20"/>
          <w:szCs w:val="20"/>
          <w:lang w:eastAsia="zh-CN" w:bidi="hi-IN"/>
        </w:rPr>
        <w:t>P</w:t>
      </w:r>
      <w:r w:rsidRPr="007F4B8B">
        <w:rPr>
          <w:rFonts w:ascii="Marianne" w:eastAsia="SimSun" w:hAnsi="Marianne" w:cstheme="minorHAnsi"/>
          <w:kern w:val="2"/>
          <w:sz w:val="20"/>
          <w:szCs w:val="20"/>
          <w:lang w:eastAsia="zh-CN" w:bidi="hi-IN"/>
        </w:rPr>
        <w:t>réserver le bois mort pour retenir les chutes de pierres, tout en favorisant les espèces qui lui sont inféodées : mousses, champignons,</w:t>
      </w:r>
      <w:r>
        <w:rPr>
          <w:rFonts w:ascii="Marianne" w:eastAsia="SimSun" w:hAnsi="Marianne" w:cstheme="minorHAnsi"/>
          <w:kern w:val="2"/>
          <w:sz w:val="20"/>
          <w:szCs w:val="20"/>
          <w:lang w:eastAsia="zh-CN" w:bidi="hi-IN"/>
        </w:rPr>
        <w:t xml:space="preserve"> </w:t>
      </w:r>
      <w:r w:rsidRPr="007F4B8B">
        <w:rPr>
          <w:rFonts w:ascii="Marianne" w:eastAsia="SimSun" w:hAnsi="Marianne" w:cstheme="minorHAnsi"/>
          <w:kern w:val="2"/>
          <w:sz w:val="20"/>
          <w:szCs w:val="20"/>
          <w:lang w:eastAsia="zh-CN" w:bidi="hi-IN"/>
        </w:rPr>
        <w:t>insectes, reptiles, etc.</w:t>
      </w:r>
    </w:p>
    <w:p w:rsidR="00B7177B" w:rsidRPr="007F4B8B" w:rsidRDefault="00B7177B" w:rsidP="00B7177B">
      <w:pPr>
        <w:pStyle w:val="Paragraphedeliste"/>
        <w:widowControl w:val="0"/>
        <w:spacing w:after="0" w:line="240" w:lineRule="auto"/>
        <w:ind w:left="1440"/>
        <w:jc w:val="both"/>
        <w:rPr>
          <w:rFonts w:ascii="Marianne" w:eastAsia="SimSun" w:hAnsi="Marianne" w:cstheme="minorHAnsi"/>
          <w:b/>
          <w:kern w:val="2"/>
          <w:sz w:val="20"/>
          <w:szCs w:val="20"/>
          <w:lang w:eastAsia="zh-CN" w:bidi="hi-IN"/>
        </w:rPr>
      </w:pPr>
    </w:p>
    <w:p w:rsidR="00DD3811" w:rsidRDefault="00DD3811" w:rsidP="00D94D35">
      <w:pPr>
        <w:pStyle w:val="Paragraphedeliste"/>
        <w:widowControl w:val="0"/>
        <w:numPr>
          <w:ilvl w:val="0"/>
          <w:numId w:val="3"/>
        </w:numPr>
        <w:spacing w:after="0" w:line="240" w:lineRule="auto"/>
        <w:jc w:val="both"/>
        <w:rPr>
          <w:rFonts w:ascii="Marianne" w:eastAsia="SimSun" w:hAnsi="Marianne" w:cstheme="minorHAnsi"/>
          <w:b/>
          <w:kern w:val="2"/>
          <w:sz w:val="20"/>
          <w:szCs w:val="20"/>
          <w:lang w:eastAsia="zh-CN" w:bidi="hi-IN"/>
        </w:rPr>
      </w:pPr>
      <w:r w:rsidRPr="00DD3811">
        <w:rPr>
          <w:rFonts w:ascii="Marianne" w:eastAsia="SimSun" w:hAnsi="Marianne" w:cstheme="minorHAnsi"/>
          <w:b/>
          <w:kern w:val="2"/>
          <w:sz w:val="20"/>
          <w:szCs w:val="20"/>
          <w:lang w:eastAsia="zh-CN" w:bidi="hi-IN"/>
        </w:rPr>
        <w:t>Pour freiner les incendies extrêmes et répétés</w:t>
      </w:r>
      <w:r w:rsidRPr="00DD3811">
        <w:rPr>
          <w:rFonts w:ascii="Calibri" w:eastAsia="SimSun" w:hAnsi="Calibri" w:cs="Calibri"/>
          <w:b/>
          <w:kern w:val="2"/>
          <w:sz w:val="20"/>
          <w:szCs w:val="20"/>
          <w:lang w:eastAsia="zh-CN" w:bidi="hi-IN"/>
        </w:rPr>
        <w:t> </w:t>
      </w:r>
      <w:r w:rsidRPr="00DD3811">
        <w:rPr>
          <w:rFonts w:ascii="Marianne" w:eastAsia="SimSun" w:hAnsi="Marianne" w:cstheme="minorHAnsi"/>
          <w:b/>
          <w:kern w:val="2"/>
          <w:sz w:val="20"/>
          <w:szCs w:val="20"/>
          <w:lang w:eastAsia="zh-CN" w:bidi="hi-IN"/>
        </w:rPr>
        <w:t xml:space="preserve">: </w:t>
      </w:r>
    </w:p>
    <w:p w:rsidR="00DD3811" w:rsidRPr="00DD3811" w:rsidRDefault="00DD3811" w:rsidP="00D94D35">
      <w:pPr>
        <w:pStyle w:val="Paragraphedeliste"/>
        <w:widowControl w:val="0"/>
        <w:numPr>
          <w:ilvl w:val="1"/>
          <w:numId w:val="3"/>
        </w:numPr>
        <w:spacing w:after="0" w:line="240" w:lineRule="auto"/>
        <w:jc w:val="both"/>
        <w:rPr>
          <w:rFonts w:ascii="Marianne" w:eastAsia="SimSun" w:hAnsi="Marianne" w:cstheme="minorHAnsi"/>
          <w:b/>
          <w:kern w:val="2"/>
          <w:sz w:val="20"/>
          <w:szCs w:val="20"/>
          <w:lang w:eastAsia="zh-CN" w:bidi="hi-IN"/>
        </w:rPr>
      </w:pPr>
      <w:r>
        <w:rPr>
          <w:rFonts w:ascii="Marianne" w:eastAsia="SimSun" w:hAnsi="Marianne" w:cstheme="minorHAnsi"/>
          <w:kern w:val="2"/>
          <w:sz w:val="20"/>
          <w:szCs w:val="20"/>
          <w:lang w:eastAsia="zh-CN" w:bidi="hi-IN"/>
        </w:rPr>
        <w:t>G</w:t>
      </w:r>
      <w:r w:rsidRPr="00DD3811">
        <w:rPr>
          <w:rFonts w:ascii="Marianne" w:eastAsia="SimSun" w:hAnsi="Marianne" w:cstheme="minorHAnsi"/>
          <w:kern w:val="2"/>
          <w:sz w:val="20"/>
          <w:szCs w:val="20"/>
          <w:lang w:eastAsia="zh-CN" w:bidi="hi-IN"/>
        </w:rPr>
        <w:t>érer les forêts de manière plus durable en favorisant la variété des espèces ainsi que les essences locales les mieux adaptées pour réduire le</w:t>
      </w:r>
      <w:r>
        <w:rPr>
          <w:rFonts w:ascii="Marianne" w:eastAsia="SimSun" w:hAnsi="Marianne" w:cstheme="minorHAnsi"/>
          <w:kern w:val="2"/>
          <w:sz w:val="20"/>
          <w:szCs w:val="20"/>
          <w:lang w:eastAsia="zh-CN" w:bidi="hi-IN"/>
        </w:rPr>
        <w:t xml:space="preserve"> </w:t>
      </w:r>
      <w:r w:rsidRPr="00DD3811">
        <w:rPr>
          <w:rFonts w:ascii="Marianne" w:eastAsia="SimSun" w:hAnsi="Marianne" w:cstheme="minorHAnsi"/>
          <w:kern w:val="2"/>
          <w:sz w:val="20"/>
          <w:szCs w:val="20"/>
          <w:lang w:eastAsia="zh-CN" w:bidi="hi-IN"/>
        </w:rPr>
        <w:t>volume des matériaux combustibles</w:t>
      </w:r>
      <w:r>
        <w:rPr>
          <w:rFonts w:ascii="Calibri" w:eastAsia="SimSun" w:hAnsi="Calibri" w:cs="Calibri"/>
          <w:kern w:val="2"/>
          <w:sz w:val="20"/>
          <w:szCs w:val="20"/>
          <w:lang w:eastAsia="zh-CN" w:bidi="hi-IN"/>
        </w:rPr>
        <w:t> </w:t>
      </w:r>
      <w:r>
        <w:rPr>
          <w:rFonts w:ascii="Marianne" w:eastAsia="SimSun" w:hAnsi="Marianne" w:cstheme="minorHAnsi"/>
          <w:kern w:val="2"/>
          <w:sz w:val="20"/>
          <w:szCs w:val="20"/>
          <w:lang w:eastAsia="zh-CN" w:bidi="hi-IN"/>
        </w:rPr>
        <w:t xml:space="preserve">; </w:t>
      </w:r>
    </w:p>
    <w:p w:rsidR="00DD3811" w:rsidRPr="00DD3811" w:rsidRDefault="00DD3811" w:rsidP="00D94D35">
      <w:pPr>
        <w:pStyle w:val="Paragraphedeliste"/>
        <w:widowControl w:val="0"/>
        <w:numPr>
          <w:ilvl w:val="1"/>
          <w:numId w:val="3"/>
        </w:numPr>
        <w:spacing w:after="0" w:line="240" w:lineRule="auto"/>
        <w:jc w:val="both"/>
        <w:rPr>
          <w:rFonts w:ascii="Marianne" w:eastAsia="SimSun" w:hAnsi="Marianne" w:cstheme="minorHAnsi"/>
          <w:b/>
          <w:kern w:val="2"/>
          <w:sz w:val="20"/>
          <w:szCs w:val="20"/>
          <w:lang w:eastAsia="zh-CN" w:bidi="hi-IN"/>
        </w:rPr>
      </w:pPr>
      <w:r>
        <w:rPr>
          <w:rFonts w:ascii="Marianne" w:eastAsia="SimSun" w:hAnsi="Marianne" w:cstheme="minorHAnsi"/>
          <w:kern w:val="2"/>
          <w:sz w:val="20"/>
          <w:szCs w:val="20"/>
          <w:lang w:eastAsia="zh-CN" w:bidi="hi-IN"/>
        </w:rPr>
        <w:t>M</w:t>
      </w:r>
      <w:r w:rsidRPr="00DD3811">
        <w:rPr>
          <w:rFonts w:ascii="Marianne" w:eastAsia="SimSun" w:hAnsi="Marianne" w:cstheme="minorHAnsi"/>
          <w:kern w:val="2"/>
          <w:sz w:val="20"/>
          <w:szCs w:val="20"/>
          <w:lang w:eastAsia="zh-CN" w:bidi="hi-IN"/>
        </w:rPr>
        <w:t>aintenir des milieux ouverts grâce à des techniques plus douces, comme le débroussaillage manuel en mosaïque, ou l’</w:t>
      </w:r>
      <w:proofErr w:type="spellStart"/>
      <w:r w:rsidRPr="00DD3811">
        <w:rPr>
          <w:rFonts w:ascii="Marianne" w:eastAsia="SimSun" w:hAnsi="Marianne" w:cstheme="minorHAnsi"/>
          <w:kern w:val="2"/>
          <w:sz w:val="20"/>
          <w:szCs w:val="20"/>
          <w:lang w:eastAsia="zh-CN" w:bidi="hi-IN"/>
        </w:rPr>
        <w:t>écopastoralisme</w:t>
      </w:r>
      <w:proofErr w:type="spellEnd"/>
      <w:r>
        <w:rPr>
          <w:rFonts w:ascii="Calibri" w:eastAsia="SimSun" w:hAnsi="Calibri" w:cs="Calibri"/>
          <w:kern w:val="2"/>
          <w:sz w:val="20"/>
          <w:szCs w:val="20"/>
          <w:lang w:eastAsia="zh-CN" w:bidi="hi-IN"/>
        </w:rPr>
        <w:t> </w:t>
      </w:r>
      <w:r>
        <w:rPr>
          <w:rFonts w:ascii="Marianne" w:eastAsia="SimSun" w:hAnsi="Marianne" w:cstheme="minorHAnsi"/>
          <w:kern w:val="2"/>
          <w:sz w:val="20"/>
          <w:szCs w:val="20"/>
          <w:lang w:eastAsia="zh-CN" w:bidi="hi-IN"/>
        </w:rPr>
        <w:t xml:space="preserve">; </w:t>
      </w:r>
    </w:p>
    <w:p w:rsidR="000E45FF" w:rsidRPr="000E45FF" w:rsidRDefault="00DD3811" w:rsidP="000E45FF">
      <w:pPr>
        <w:pStyle w:val="Paragraphedeliste"/>
        <w:widowControl w:val="0"/>
        <w:numPr>
          <w:ilvl w:val="1"/>
          <w:numId w:val="3"/>
        </w:numPr>
        <w:spacing w:after="0" w:line="240" w:lineRule="auto"/>
        <w:jc w:val="both"/>
        <w:rPr>
          <w:rFonts w:ascii="Marianne" w:eastAsia="SimSun" w:hAnsi="Marianne" w:cstheme="minorHAnsi"/>
          <w:b/>
          <w:kern w:val="2"/>
          <w:sz w:val="20"/>
          <w:szCs w:val="20"/>
          <w:lang w:eastAsia="zh-CN" w:bidi="hi-IN"/>
        </w:rPr>
      </w:pPr>
      <w:r>
        <w:rPr>
          <w:rFonts w:ascii="Marianne" w:eastAsia="SimSun" w:hAnsi="Marianne" w:cstheme="minorHAnsi"/>
          <w:kern w:val="2"/>
          <w:sz w:val="20"/>
          <w:szCs w:val="20"/>
          <w:lang w:eastAsia="zh-CN" w:bidi="hi-IN"/>
        </w:rPr>
        <w:t>P</w:t>
      </w:r>
      <w:r w:rsidRPr="00DD3811">
        <w:rPr>
          <w:rFonts w:ascii="Marianne" w:eastAsia="SimSun" w:hAnsi="Marianne" w:cstheme="minorHAnsi"/>
          <w:kern w:val="2"/>
          <w:sz w:val="20"/>
          <w:szCs w:val="20"/>
          <w:lang w:eastAsia="zh-CN" w:bidi="hi-IN"/>
        </w:rPr>
        <w:t>ratiquer le pâturage qui limite l’extension de la forêt et favorise une faune et une flore plus variées.</w:t>
      </w:r>
    </w:p>
    <w:p w:rsidR="00B528A1" w:rsidRPr="007C46CC" w:rsidRDefault="00B528A1" w:rsidP="00B528A1">
      <w:pPr>
        <w:widowControl w:val="0"/>
        <w:spacing w:after="0" w:line="240" w:lineRule="auto"/>
        <w:rPr>
          <w:rFonts w:ascii="Marianne" w:eastAsia="SimSun" w:hAnsi="Marianne" w:cstheme="minorHAnsi"/>
          <w:kern w:val="2"/>
          <w:sz w:val="24"/>
          <w:szCs w:val="20"/>
          <w:lang w:eastAsia="zh-CN" w:bidi="hi-IN"/>
        </w:rPr>
      </w:pPr>
    </w:p>
    <w:p w:rsidR="000E45FF" w:rsidRPr="00A1473B" w:rsidRDefault="000E45FF" w:rsidP="000E45FF">
      <w:pPr>
        <w:widowControl w:val="0"/>
        <w:pBdr>
          <w:top w:val="single" w:sz="4" w:space="1" w:color="auto"/>
          <w:left w:val="single" w:sz="4" w:space="1" w:color="auto"/>
          <w:bottom w:val="single" w:sz="4" w:space="1" w:color="auto"/>
          <w:right w:val="single" w:sz="4" w:space="1" w:color="auto"/>
        </w:pBdr>
        <w:spacing w:after="120" w:line="240" w:lineRule="auto"/>
        <w:jc w:val="center"/>
        <w:rPr>
          <w:rFonts w:ascii="Marianne" w:eastAsia="SimSun" w:hAnsi="Marianne" w:cstheme="minorHAnsi"/>
          <w:b/>
          <w:kern w:val="2"/>
          <w:sz w:val="18"/>
          <w:szCs w:val="18"/>
          <w:lang w:eastAsia="zh-CN" w:bidi="hi-IN"/>
        </w:rPr>
      </w:pPr>
      <w:r w:rsidRPr="00A1473B">
        <w:rPr>
          <w:rFonts w:ascii="Marianne" w:eastAsia="SimSun" w:hAnsi="Marianne" w:cstheme="minorHAnsi"/>
          <w:b/>
          <w:kern w:val="2"/>
          <w:sz w:val="18"/>
          <w:szCs w:val="18"/>
          <w:lang w:eastAsia="zh-CN" w:bidi="hi-IN"/>
        </w:rPr>
        <w:t>LE PROJET LIFE ARTISAN</w:t>
      </w:r>
    </w:p>
    <w:p w:rsidR="000E45FF" w:rsidRPr="00A1473B" w:rsidRDefault="000E45FF" w:rsidP="000E45FF">
      <w:pPr>
        <w:widowControl w:val="0"/>
        <w:pBdr>
          <w:top w:val="single" w:sz="4" w:space="1" w:color="auto"/>
          <w:left w:val="single" w:sz="4" w:space="1" w:color="auto"/>
          <w:bottom w:val="single" w:sz="4" w:space="1" w:color="auto"/>
          <w:right w:val="single" w:sz="4" w:space="1" w:color="auto"/>
        </w:pBdr>
        <w:spacing w:after="120" w:line="240" w:lineRule="auto"/>
        <w:jc w:val="both"/>
        <w:rPr>
          <w:rFonts w:ascii="Marianne" w:eastAsia="SimSun" w:hAnsi="Marianne" w:cstheme="minorHAnsi"/>
          <w:kern w:val="2"/>
          <w:sz w:val="18"/>
          <w:szCs w:val="18"/>
          <w:lang w:eastAsia="zh-CN" w:bidi="hi-IN"/>
        </w:rPr>
      </w:pPr>
      <w:r w:rsidRPr="00A1473B">
        <w:rPr>
          <w:rFonts w:ascii="Marianne" w:eastAsia="SimSun" w:hAnsi="Marianne" w:cstheme="minorHAnsi"/>
          <w:kern w:val="2"/>
          <w:sz w:val="18"/>
          <w:szCs w:val="18"/>
          <w:lang w:eastAsia="zh-CN" w:bidi="hi-IN"/>
        </w:rPr>
        <w:t xml:space="preserve">Le projet Life intégré ARTISAN* a été élaboré pour développer une synergie entre l’adaptation au changement climatique et la préservation de la biodiversité. Il repose sur une stratégie d’action déployée de l’échelon local au national, en métropole et dans les Outre-mer, dont l’objectif est de faire émerger des projets de </w:t>
      </w:r>
      <w:proofErr w:type="spellStart"/>
      <w:r w:rsidRPr="00A1473B">
        <w:rPr>
          <w:rFonts w:ascii="Marianne" w:eastAsia="SimSun" w:hAnsi="Marianne" w:cstheme="minorHAnsi"/>
          <w:kern w:val="2"/>
          <w:sz w:val="18"/>
          <w:szCs w:val="18"/>
          <w:lang w:eastAsia="zh-CN" w:bidi="hi-IN"/>
        </w:rPr>
        <w:t>SfN</w:t>
      </w:r>
      <w:proofErr w:type="spellEnd"/>
      <w:r w:rsidRPr="00A1473B">
        <w:rPr>
          <w:rFonts w:ascii="Marianne" w:eastAsia="SimSun" w:hAnsi="Marianne" w:cstheme="minorHAnsi"/>
          <w:kern w:val="2"/>
          <w:sz w:val="18"/>
          <w:szCs w:val="18"/>
          <w:lang w:eastAsia="zh-CN" w:bidi="hi-IN"/>
        </w:rPr>
        <w:t xml:space="preserve"> pour adapter les territoires aux conséquences du dérèglement climatique.</w:t>
      </w:r>
    </w:p>
    <w:p w:rsidR="000E45FF" w:rsidRPr="00A1473B" w:rsidRDefault="000E45FF" w:rsidP="000E45FF">
      <w:pPr>
        <w:widowControl w:val="0"/>
        <w:pBdr>
          <w:top w:val="single" w:sz="4" w:space="1" w:color="auto"/>
          <w:left w:val="single" w:sz="4" w:space="1" w:color="auto"/>
          <w:bottom w:val="single" w:sz="4" w:space="1" w:color="auto"/>
          <w:right w:val="single" w:sz="4" w:space="1" w:color="auto"/>
        </w:pBdr>
        <w:spacing w:after="120" w:line="240" w:lineRule="auto"/>
        <w:jc w:val="both"/>
        <w:rPr>
          <w:rFonts w:ascii="Marianne" w:eastAsia="SimSun" w:hAnsi="Marianne" w:cstheme="minorHAnsi"/>
          <w:kern w:val="2"/>
          <w:sz w:val="18"/>
          <w:szCs w:val="18"/>
          <w:lang w:eastAsia="zh-CN" w:bidi="hi-IN"/>
        </w:rPr>
      </w:pPr>
      <w:r w:rsidRPr="00A1473B">
        <w:rPr>
          <w:rFonts w:ascii="Marianne" w:eastAsia="SimSun" w:hAnsi="Marianne" w:cstheme="minorHAnsi"/>
          <w:kern w:val="2"/>
          <w:sz w:val="18"/>
          <w:szCs w:val="18"/>
          <w:lang w:eastAsia="zh-CN" w:bidi="hi-IN"/>
        </w:rPr>
        <w:t>Financé à 60% par la Commission européenne et cofinancé par l’Etat français, le Life ARTISAN est piloté par l’Office français de la biodiversité, accompagné de 27 bénéficiaires associés.</w:t>
      </w:r>
    </w:p>
    <w:p w:rsidR="000E45FF" w:rsidRPr="00A1473B" w:rsidRDefault="000E45FF" w:rsidP="000E45FF">
      <w:pPr>
        <w:widowControl w:val="0"/>
        <w:pBdr>
          <w:top w:val="single" w:sz="4" w:space="1" w:color="auto"/>
          <w:left w:val="single" w:sz="4" w:space="1" w:color="auto"/>
          <w:bottom w:val="single" w:sz="4" w:space="1" w:color="auto"/>
          <w:right w:val="single" w:sz="4" w:space="1" w:color="auto"/>
        </w:pBdr>
        <w:spacing w:after="120" w:line="240" w:lineRule="auto"/>
        <w:jc w:val="both"/>
        <w:rPr>
          <w:rFonts w:ascii="Marianne" w:eastAsia="SimSun" w:hAnsi="Marianne" w:cstheme="minorHAnsi"/>
          <w:kern w:val="2"/>
          <w:sz w:val="18"/>
          <w:szCs w:val="18"/>
          <w:lang w:eastAsia="zh-CN" w:bidi="hi-IN"/>
        </w:rPr>
      </w:pPr>
      <w:r w:rsidRPr="00A1473B">
        <w:rPr>
          <w:rFonts w:ascii="Marianne" w:eastAsia="SimSun" w:hAnsi="Marianne" w:cstheme="minorHAnsi"/>
          <w:kern w:val="2"/>
          <w:sz w:val="18"/>
          <w:szCs w:val="18"/>
          <w:lang w:eastAsia="zh-CN" w:bidi="hi-IN"/>
        </w:rPr>
        <w:t>Pour en savoir plus sur le projet</w:t>
      </w:r>
      <w:r w:rsidRPr="00A1473B">
        <w:rPr>
          <w:rFonts w:ascii="Calibri" w:eastAsia="SimSun" w:hAnsi="Calibri" w:cs="Calibri"/>
          <w:kern w:val="2"/>
          <w:sz w:val="18"/>
          <w:szCs w:val="18"/>
          <w:lang w:eastAsia="zh-CN" w:bidi="hi-IN"/>
        </w:rPr>
        <w:t> </w:t>
      </w:r>
      <w:r w:rsidRPr="00A1473B">
        <w:rPr>
          <w:rFonts w:ascii="Marianne" w:eastAsia="SimSun" w:hAnsi="Marianne" w:cstheme="minorHAnsi"/>
          <w:kern w:val="2"/>
          <w:sz w:val="18"/>
          <w:szCs w:val="18"/>
          <w:lang w:eastAsia="zh-CN" w:bidi="hi-IN"/>
        </w:rPr>
        <w:t xml:space="preserve">: </w:t>
      </w:r>
      <w:hyperlink r:id="rId8" w:history="1">
        <w:r w:rsidRPr="00A1473B">
          <w:rPr>
            <w:rStyle w:val="Lienhypertexte"/>
            <w:rFonts w:ascii="Marianne" w:eastAsia="SimSun" w:hAnsi="Marianne" w:cstheme="minorHAnsi"/>
            <w:kern w:val="2"/>
            <w:sz w:val="18"/>
            <w:szCs w:val="18"/>
            <w:lang w:eastAsia="zh-CN" w:bidi="hi-IN"/>
          </w:rPr>
          <w:t>https://www.ofb.gouv.fr/le-projet-life-integre-artisan</w:t>
        </w:r>
      </w:hyperlink>
      <w:r w:rsidRPr="00A1473B">
        <w:rPr>
          <w:rFonts w:ascii="Marianne" w:eastAsia="SimSun" w:hAnsi="Marianne" w:cstheme="minorHAnsi"/>
          <w:kern w:val="2"/>
          <w:sz w:val="18"/>
          <w:szCs w:val="18"/>
          <w:lang w:eastAsia="zh-CN" w:bidi="hi-IN"/>
        </w:rPr>
        <w:t xml:space="preserve"> </w:t>
      </w:r>
    </w:p>
    <w:p w:rsidR="000E45FF" w:rsidRPr="00A1473B" w:rsidRDefault="000E45FF" w:rsidP="00A1473B">
      <w:pPr>
        <w:widowControl w:val="0"/>
        <w:pBdr>
          <w:top w:val="single" w:sz="4" w:space="1" w:color="auto"/>
          <w:left w:val="single" w:sz="4" w:space="1" w:color="auto"/>
          <w:bottom w:val="single" w:sz="4" w:space="1" w:color="auto"/>
          <w:right w:val="single" w:sz="4" w:space="1" w:color="auto"/>
        </w:pBdr>
        <w:spacing w:after="120" w:line="240" w:lineRule="auto"/>
        <w:rPr>
          <w:rFonts w:ascii="Marianne" w:eastAsia="SimSun" w:hAnsi="Marianne" w:cstheme="minorHAnsi"/>
          <w:kern w:val="2"/>
          <w:sz w:val="18"/>
          <w:szCs w:val="18"/>
          <w:lang w:eastAsia="zh-CN" w:bidi="hi-IN"/>
        </w:rPr>
      </w:pPr>
      <w:r w:rsidRPr="00A1473B">
        <w:rPr>
          <w:rFonts w:ascii="Marianne" w:eastAsia="SimSun" w:hAnsi="Marianne" w:cstheme="minorHAnsi"/>
          <w:kern w:val="2"/>
          <w:sz w:val="18"/>
          <w:szCs w:val="18"/>
          <w:lang w:eastAsia="zh-CN" w:bidi="hi-IN"/>
        </w:rPr>
        <w:t>Pour contacter un animateur régional ARTISAN</w:t>
      </w:r>
      <w:r w:rsidRPr="00A1473B">
        <w:rPr>
          <w:rFonts w:ascii="Calibri" w:eastAsia="SimSun" w:hAnsi="Calibri" w:cs="Calibri"/>
          <w:kern w:val="2"/>
          <w:sz w:val="18"/>
          <w:szCs w:val="18"/>
          <w:lang w:eastAsia="zh-CN" w:bidi="hi-IN"/>
        </w:rPr>
        <w:t> </w:t>
      </w:r>
      <w:r w:rsidRPr="00A1473B">
        <w:rPr>
          <w:rFonts w:ascii="Marianne" w:eastAsia="SimSun" w:hAnsi="Marianne" w:cstheme="minorHAnsi"/>
          <w:kern w:val="2"/>
          <w:sz w:val="18"/>
          <w:szCs w:val="18"/>
          <w:lang w:eastAsia="zh-CN" w:bidi="hi-IN"/>
        </w:rPr>
        <w:t xml:space="preserve">: </w:t>
      </w:r>
      <w:hyperlink r:id="rId9" w:history="1">
        <w:r w:rsidRPr="00A1473B">
          <w:rPr>
            <w:rStyle w:val="Lienhypertexte"/>
            <w:rFonts w:ascii="Marianne" w:eastAsia="SimSun" w:hAnsi="Marianne" w:cstheme="minorHAnsi"/>
            <w:kern w:val="2"/>
            <w:sz w:val="18"/>
            <w:szCs w:val="18"/>
            <w:lang w:eastAsia="zh-CN" w:bidi="hi-IN"/>
          </w:rPr>
          <w:t>https://www.ofb.gouv.fr/sites/default/files/Images/Cartes/ContactsAnimateurs_LifeARTISAN.pdf</w:t>
        </w:r>
      </w:hyperlink>
      <w:r w:rsidRPr="00A1473B">
        <w:rPr>
          <w:rFonts w:ascii="Marianne" w:eastAsia="SimSun" w:hAnsi="Marianne" w:cstheme="minorHAnsi"/>
          <w:kern w:val="2"/>
          <w:sz w:val="18"/>
          <w:szCs w:val="18"/>
          <w:lang w:eastAsia="zh-CN" w:bidi="hi-IN"/>
        </w:rPr>
        <w:t xml:space="preserve"> </w:t>
      </w:r>
    </w:p>
    <w:p w:rsidR="00F2499D" w:rsidRPr="00B528A1" w:rsidRDefault="00F2499D" w:rsidP="00B528A1">
      <w:pPr>
        <w:widowControl w:val="0"/>
        <w:pBdr>
          <w:top w:val="single" w:sz="4" w:space="1" w:color="auto"/>
          <w:left w:val="single" w:sz="4" w:space="1" w:color="auto"/>
          <w:bottom w:val="single" w:sz="4" w:space="1" w:color="auto"/>
          <w:right w:val="single" w:sz="4" w:space="1" w:color="auto"/>
        </w:pBdr>
        <w:spacing w:after="120" w:line="240" w:lineRule="auto"/>
        <w:jc w:val="both"/>
        <w:rPr>
          <w:rFonts w:ascii="Marianne" w:eastAsia="SimSun" w:hAnsi="Marianne" w:cstheme="minorHAnsi"/>
          <w:kern w:val="2"/>
          <w:sz w:val="20"/>
          <w:szCs w:val="20"/>
          <w:lang w:eastAsia="zh-CN" w:bidi="hi-IN"/>
        </w:rPr>
      </w:pPr>
    </w:p>
    <w:sectPr w:rsidR="00F2499D" w:rsidRPr="00B528A1">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32E4" w:rsidRDefault="009332E4" w:rsidP="00B528A1">
      <w:pPr>
        <w:spacing w:after="0" w:line="240" w:lineRule="auto"/>
      </w:pPr>
      <w:r>
        <w:separator/>
      </w:r>
    </w:p>
  </w:endnote>
  <w:endnote w:type="continuationSeparator" w:id="0">
    <w:p w:rsidR="009332E4" w:rsidRDefault="009332E4" w:rsidP="00B52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112C" w:rsidRDefault="000B112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112C" w:rsidRPr="000B112C" w:rsidRDefault="000B112C" w:rsidP="000B112C">
    <w:pPr>
      <w:pStyle w:val="Pieddepage"/>
      <w:jc w:val="center"/>
    </w:pPr>
    <w:r w:rsidRPr="000B112C">
      <w:rPr>
        <w:bCs/>
      </w:rPr>
      <w:fldChar w:fldCharType="begin"/>
    </w:r>
    <w:r w:rsidRPr="000B112C">
      <w:rPr>
        <w:bCs/>
      </w:rPr>
      <w:instrText>PAGE  \* Arabic  \* MERGEFORMAT</w:instrText>
    </w:r>
    <w:r w:rsidRPr="000B112C">
      <w:rPr>
        <w:bCs/>
      </w:rPr>
      <w:fldChar w:fldCharType="separate"/>
    </w:r>
    <w:r w:rsidRPr="000B112C">
      <w:rPr>
        <w:bCs/>
      </w:rPr>
      <w:t>1</w:t>
    </w:r>
    <w:r w:rsidRPr="000B112C">
      <w:rPr>
        <w:bCs/>
      </w:rPr>
      <w:fldChar w:fldCharType="end"/>
    </w:r>
    <w:r w:rsidRPr="000B112C">
      <w:t xml:space="preserve"> / </w:t>
    </w:r>
    <w:r w:rsidRPr="000B112C">
      <w:rPr>
        <w:bCs/>
      </w:rPr>
      <w:fldChar w:fldCharType="begin"/>
    </w:r>
    <w:r w:rsidRPr="000B112C">
      <w:rPr>
        <w:bCs/>
      </w:rPr>
      <w:instrText>NUMPAGES  \* Arabic  \* MERGEFORMAT</w:instrText>
    </w:r>
    <w:r w:rsidRPr="000B112C">
      <w:rPr>
        <w:bCs/>
      </w:rPr>
      <w:fldChar w:fldCharType="separate"/>
    </w:r>
    <w:r w:rsidRPr="000B112C">
      <w:rPr>
        <w:bCs/>
      </w:rPr>
      <w:t>2</w:t>
    </w:r>
    <w:r w:rsidRPr="000B112C">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112C" w:rsidRDefault="000B112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32E4" w:rsidRDefault="009332E4" w:rsidP="00B528A1">
      <w:pPr>
        <w:spacing w:after="0" w:line="240" w:lineRule="auto"/>
      </w:pPr>
      <w:r>
        <w:separator/>
      </w:r>
    </w:p>
  </w:footnote>
  <w:footnote w:type="continuationSeparator" w:id="0">
    <w:p w:rsidR="009332E4" w:rsidRDefault="009332E4" w:rsidP="00B528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112C" w:rsidRDefault="000B112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112C" w:rsidRDefault="000B112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112C" w:rsidRDefault="000B112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430693"/>
    <w:multiLevelType w:val="hybridMultilevel"/>
    <w:tmpl w:val="B1F8082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1962B24"/>
    <w:multiLevelType w:val="hybridMultilevel"/>
    <w:tmpl w:val="7A045F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204446C"/>
    <w:multiLevelType w:val="hybridMultilevel"/>
    <w:tmpl w:val="2D187B2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BB766CC"/>
    <w:multiLevelType w:val="hybridMultilevel"/>
    <w:tmpl w:val="F460C7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76F5114"/>
    <w:multiLevelType w:val="hybridMultilevel"/>
    <w:tmpl w:val="066E05A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8A1"/>
    <w:rsid w:val="000B112C"/>
    <w:rsid w:val="000E45FF"/>
    <w:rsid w:val="003577AD"/>
    <w:rsid w:val="00496D12"/>
    <w:rsid w:val="006619B4"/>
    <w:rsid w:val="007F4B8B"/>
    <w:rsid w:val="0089345B"/>
    <w:rsid w:val="009332E4"/>
    <w:rsid w:val="00A1473B"/>
    <w:rsid w:val="00B528A1"/>
    <w:rsid w:val="00B60942"/>
    <w:rsid w:val="00B7177B"/>
    <w:rsid w:val="00C0464B"/>
    <w:rsid w:val="00D94D35"/>
    <w:rsid w:val="00DD3811"/>
    <w:rsid w:val="00DE4964"/>
    <w:rsid w:val="00E0262E"/>
    <w:rsid w:val="00E867C7"/>
    <w:rsid w:val="00F249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D32259-50AF-4562-AA5B-0FC7EF0FF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28A1"/>
    <w:pPr>
      <w:spacing w:after="200" w:line="276" w:lineRule="auto"/>
    </w:pPr>
  </w:style>
  <w:style w:type="paragraph" w:styleId="Titre1">
    <w:name w:val="heading 1"/>
    <w:basedOn w:val="Normal"/>
    <w:next w:val="Normal"/>
    <w:link w:val="Titre1Car"/>
    <w:uiPriority w:val="9"/>
    <w:qFormat/>
    <w:rsid w:val="00B528A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528A1"/>
    <w:rPr>
      <w:rFonts w:asciiTheme="majorHAnsi" w:eastAsiaTheme="majorEastAsia" w:hAnsiTheme="majorHAnsi" w:cstheme="majorBidi"/>
      <w:b/>
      <w:bCs/>
      <w:color w:val="2F5496" w:themeColor="accent1" w:themeShade="BF"/>
      <w:sz w:val="28"/>
      <w:szCs w:val="28"/>
    </w:rPr>
  </w:style>
  <w:style w:type="character" w:styleId="Lienhypertexte">
    <w:name w:val="Hyperlink"/>
    <w:basedOn w:val="Policepardfaut"/>
    <w:uiPriority w:val="99"/>
    <w:unhideWhenUsed/>
    <w:rsid w:val="00B528A1"/>
    <w:rPr>
      <w:color w:val="0563C1" w:themeColor="hyperlink"/>
      <w:u w:val="single"/>
    </w:rPr>
  </w:style>
  <w:style w:type="paragraph" w:styleId="Notedebasdepage">
    <w:name w:val="footnote text"/>
    <w:basedOn w:val="Normal"/>
    <w:link w:val="NotedebasdepageCar"/>
    <w:uiPriority w:val="99"/>
    <w:unhideWhenUsed/>
    <w:qFormat/>
    <w:rsid w:val="00B528A1"/>
    <w:pPr>
      <w:spacing w:after="0" w:line="240" w:lineRule="auto"/>
    </w:pPr>
    <w:rPr>
      <w:sz w:val="20"/>
      <w:szCs w:val="20"/>
    </w:rPr>
  </w:style>
  <w:style w:type="character" w:customStyle="1" w:styleId="NotedebasdepageCar">
    <w:name w:val="Note de bas de page Car"/>
    <w:basedOn w:val="Policepardfaut"/>
    <w:link w:val="Notedebasdepage"/>
    <w:uiPriority w:val="99"/>
    <w:qFormat/>
    <w:rsid w:val="00B528A1"/>
    <w:rPr>
      <w:sz w:val="20"/>
      <w:szCs w:val="20"/>
    </w:rPr>
  </w:style>
  <w:style w:type="character" w:styleId="Appelnotedebasdep">
    <w:name w:val="footnote reference"/>
    <w:basedOn w:val="Policepardfaut"/>
    <w:uiPriority w:val="99"/>
    <w:unhideWhenUsed/>
    <w:rsid w:val="00B528A1"/>
    <w:rPr>
      <w:vertAlign w:val="superscript"/>
    </w:rPr>
  </w:style>
  <w:style w:type="paragraph" w:styleId="Paragraphedeliste">
    <w:name w:val="List Paragraph"/>
    <w:basedOn w:val="Normal"/>
    <w:uiPriority w:val="34"/>
    <w:qFormat/>
    <w:rsid w:val="00C0464B"/>
    <w:pPr>
      <w:ind w:left="720"/>
      <w:contextualSpacing/>
    </w:pPr>
  </w:style>
  <w:style w:type="character" w:styleId="Mentionnonrsolue">
    <w:name w:val="Unresolved Mention"/>
    <w:basedOn w:val="Policepardfaut"/>
    <w:uiPriority w:val="99"/>
    <w:semiHidden/>
    <w:unhideWhenUsed/>
    <w:rsid w:val="000E45FF"/>
    <w:rPr>
      <w:color w:val="605E5C"/>
      <w:shd w:val="clear" w:color="auto" w:fill="E1DFDD"/>
    </w:rPr>
  </w:style>
  <w:style w:type="paragraph" w:styleId="En-tte">
    <w:name w:val="header"/>
    <w:basedOn w:val="Normal"/>
    <w:link w:val="En-tteCar"/>
    <w:uiPriority w:val="99"/>
    <w:unhideWhenUsed/>
    <w:rsid w:val="000B112C"/>
    <w:pPr>
      <w:tabs>
        <w:tab w:val="center" w:pos="4536"/>
        <w:tab w:val="right" w:pos="9072"/>
      </w:tabs>
      <w:spacing w:after="0" w:line="240" w:lineRule="auto"/>
    </w:pPr>
  </w:style>
  <w:style w:type="character" w:customStyle="1" w:styleId="En-tteCar">
    <w:name w:val="En-tête Car"/>
    <w:basedOn w:val="Policepardfaut"/>
    <w:link w:val="En-tte"/>
    <w:uiPriority w:val="99"/>
    <w:rsid w:val="000B112C"/>
  </w:style>
  <w:style w:type="paragraph" w:styleId="Pieddepage">
    <w:name w:val="footer"/>
    <w:basedOn w:val="Normal"/>
    <w:link w:val="PieddepageCar"/>
    <w:uiPriority w:val="99"/>
    <w:unhideWhenUsed/>
    <w:rsid w:val="000B112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B1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fb.gouv.fr/le-projet-life-integre-artisa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ofb.gouv.fr/sites/default/files/Images/Cartes/ContactsAnimateurs_LifeARTISAN.pdf"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1FEB1-ACF0-4A66-9D56-8999A8BEE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1012</Words>
  <Characters>5566</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Office Français de la Biodiversité</Company>
  <LinksUpToDate>false</LinksUpToDate>
  <CharactersWithSpaces>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 Anais</dc:creator>
  <cp:keywords/>
  <dc:description/>
  <cp:lastModifiedBy>GERARD Anais</cp:lastModifiedBy>
  <cp:revision>2</cp:revision>
  <dcterms:created xsi:type="dcterms:W3CDTF">2024-01-09T10:39:00Z</dcterms:created>
  <dcterms:modified xsi:type="dcterms:W3CDTF">2024-01-09T10:39:00Z</dcterms:modified>
</cp:coreProperties>
</file>