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8A74" w14:textId="252C0FC8" w:rsidR="00CE6427" w:rsidRPr="009E470C" w:rsidRDefault="00CE6427" w:rsidP="009E470C">
      <w:pPr>
        <w:jc w:val="center"/>
        <w:rPr>
          <w:rFonts w:ascii="Marianne" w:hAnsi="Marianne"/>
          <w:b/>
        </w:rPr>
      </w:pPr>
      <w:r w:rsidRPr="009E470C">
        <w:rPr>
          <w:rFonts w:ascii="Marianne" w:hAnsi="Marianne"/>
          <w:b/>
        </w:rPr>
        <w:t>ETAT DES SERVICES</w:t>
      </w:r>
    </w:p>
    <w:p w14:paraId="266637CA" w14:textId="344B5CFD" w:rsidR="00CE6427" w:rsidRPr="009E470C" w:rsidRDefault="00CE6427" w:rsidP="009E470C">
      <w:pPr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Ce document est à faire compléter par votre employeur</w:t>
      </w:r>
      <w:r w:rsidR="009E470C" w:rsidRPr="009E470C">
        <w:rPr>
          <w:rFonts w:ascii="Marianne" w:hAnsi="Marianne"/>
          <w:sz w:val="18"/>
          <w:szCs w:val="18"/>
        </w:rPr>
        <w:t xml:space="preserve"> - les renseignements donnés ci-dessous conditionnent la recevabilité de votre candidature. Le présent état doit être établi et signé par l'autorité administrative investie du pouvoir de nomination.</w:t>
      </w:r>
    </w:p>
    <w:p w14:paraId="21297CD4" w14:textId="65025B10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Affaire suivie par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266C70D2" w14:textId="0D948567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Mail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>:</w:t>
      </w:r>
    </w:p>
    <w:p w14:paraId="15CE8009" w14:textId="08FF11E0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Téléphone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3C5D7F57" w14:textId="69EAF296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</w:p>
    <w:p w14:paraId="7569575B" w14:textId="4A3B1C31" w:rsidR="00CE6427" w:rsidRPr="009E470C" w:rsidRDefault="00CE6427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Nom et prénom de l’agent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 xml:space="preserve">: </w:t>
      </w:r>
    </w:p>
    <w:p w14:paraId="1B45FB7D" w14:textId="5733B479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>Né(e) le</w:t>
      </w:r>
      <w:r w:rsidRPr="009E470C">
        <w:rPr>
          <w:rFonts w:ascii="Calibri" w:hAnsi="Calibri" w:cs="Calibri"/>
          <w:b/>
          <w:sz w:val="18"/>
          <w:szCs w:val="18"/>
        </w:rPr>
        <w:t> </w:t>
      </w:r>
      <w:r w:rsidRPr="009E470C">
        <w:rPr>
          <w:rFonts w:ascii="Marianne" w:hAnsi="Marianne"/>
          <w:b/>
          <w:sz w:val="18"/>
          <w:szCs w:val="18"/>
        </w:rPr>
        <w:t>:</w:t>
      </w:r>
      <w:r w:rsidRPr="009E470C">
        <w:rPr>
          <w:rFonts w:ascii="Marianne" w:hAnsi="Marianne"/>
          <w:sz w:val="18"/>
          <w:szCs w:val="18"/>
        </w:rPr>
        <w:t xml:space="preserve"> …</w:t>
      </w:r>
      <w:proofErr w:type="gramStart"/>
      <w:r w:rsidRPr="009E470C">
        <w:rPr>
          <w:rFonts w:ascii="Marianne" w:hAnsi="Marianne"/>
          <w:sz w:val="18"/>
          <w:szCs w:val="18"/>
        </w:rPr>
        <w:t>…….</w:t>
      </w:r>
      <w:proofErr w:type="gramEnd"/>
      <w:r w:rsidRPr="009E470C">
        <w:rPr>
          <w:rFonts w:ascii="Marianne" w:hAnsi="Marianne"/>
          <w:sz w:val="18"/>
          <w:szCs w:val="18"/>
        </w:rPr>
        <w:t xml:space="preserve">/………/……………. </w:t>
      </w:r>
      <w:proofErr w:type="gramStart"/>
      <w:r w:rsidRPr="009E470C">
        <w:rPr>
          <w:rFonts w:ascii="Marianne" w:hAnsi="Marianne"/>
          <w:b/>
          <w:sz w:val="18"/>
          <w:szCs w:val="18"/>
        </w:rPr>
        <w:t>à</w:t>
      </w:r>
      <w:proofErr w:type="gramEnd"/>
      <w:r w:rsidRPr="009E470C">
        <w:rPr>
          <w:rFonts w:ascii="Marianne" w:hAnsi="Marianne"/>
          <w:sz w:val="18"/>
          <w:szCs w:val="18"/>
        </w:rPr>
        <w:t xml:space="preserve"> </w:t>
      </w:r>
    </w:p>
    <w:p w14:paraId="759F68EF" w14:textId="7F899700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5C72D6B5" w14:textId="1839288D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 xml:space="preserve">Toutes les colonnes du tableau doivent être </w:t>
      </w:r>
      <w:r w:rsidRPr="009E470C">
        <w:rPr>
          <w:rFonts w:ascii="Marianne" w:hAnsi="Marianne"/>
          <w:b/>
          <w:sz w:val="18"/>
          <w:szCs w:val="18"/>
        </w:rPr>
        <w:t>OBLIGATOIREMENT</w:t>
      </w:r>
      <w:r w:rsidRPr="009E470C">
        <w:rPr>
          <w:rFonts w:ascii="Marianne" w:hAnsi="Marianne"/>
          <w:sz w:val="18"/>
          <w:szCs w:val="18"/>
        </w:rPr>
        <w:t xml:space="preserve"> renseignées pour la bonne instruction du dossier du candidat.</w:t>
      </w:r>
    </w:p>
    <w:p w14:paraId="232408AC" w14:textId="63D5793F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20"/>
        <w:gridCol w:w="833"/>
        <w:gridCol w:w="1404"/>
        <w:gridCol w:w="1690"/>
        <w:gridCol w:w="982"/>
        <w:gridCol w:w="841"/>
        <w:gridCol w:w="1016"/>
        <w:gridCol w:w="1485"/>
      </w:tblGrid>
      <w:tr w:rsidR="004545E6" w:rsidRPr="009E470C" w14:paraId="7BBAC5CC" w14:textId="77777777" w:rsidTr="004545E6">
        <w:tc>
          <w:tcPr>
            <w:tcW w:w="1838" w:type="dxa"/>
            <w:vMerge w:val="restart"/>
            <w:vAlign w:val="center"/>
          </w:tcPr>
          <w:p w14:paraId="1018708D" w14:textId="3DD95EA0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Employeur</w:t>
            </w:r>
          </w:p>
        </w:tc>
        <w:tc>
          <w:tcPr>
            <w:tcW w:w="1985" w:type="dxa"/>
            <w:vMerge w:val="restart"/>
            <w:vAlign w:val="center"/>
          </w:tcPr>
          <w:p w14:paraId="14A27AE3" w14:textId="0CC07CA2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Grade</w:t>
            </w:r>
          </w:p>
        </w:tc>
        <w:tc>
          <w:tcPr>
            <w:tcW w:w="1920" w:type="dxa"/>
            <w:vMerge w:val="restart"/>
            <w:vAlign w:val="center"/>
          </w:tcPr>
          <w:p w14:paraId="385109A4" w14:textId="3719440B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Fonction</w:t>
            </w:r>
          </w:p>
        </w:tc>
        <w:tc>
          <w:tcPr>
            <w:tcW w:w="833" w:type="dxa"/>
            <w:vMerge w:val="restart"/>
            <w:vAlign w:val="center"/>
          </w:tcPr>
          <w:p w14:paraId="17EBB4BE" w14:textId="16CFE63A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Echelon</w:t>
            </w:r>
          </w:p>
        </w:tc>
        <w:tc>
          <w:tcPr>
            <w:tcW w:w="1404" w:type="dxa"/>
            <w:vMerge w:val="restart"/>
            <w:vAlign w:val="center"/>
          </w:tcPr>
          <w:p w14:paraId="4881A089" w14:textId="1E7424AA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Qualité (1)</w:t>
            </w:r>
          </w:p>
        </w:tc>
        <w:tc>
          <w:tcPr>
            <w:tcW w:w="1690" w:type="dxa"/>
            <w:vMerge w:val="restart"/>
            <w:vAlign w:val="center"/>
          </w:tcPr>
          <w:p w14:paraId="2FF8747F" w14:textId="0A82C266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Nomination (2)</w:t>
            </w:r>
          </w:p>
        </w:tc>
        <w:tc>
          <w:tcPr>
            <w:tcW w:w="1823" w:type="dxa"/>
            <w:gridSpan w:val="2"/>
            <w:vAlign w:val="center"/>
          </w:tcPr>
          <w:p w14:paraId="54E4197E" w14:textId="1F081574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Période</w:t>
            </w:r>
          </w:p>
        </w:tc>
        <w:tc>
          <w:tcPr>
            <w:tcW w:w="1016" w:type="dxa"/>
            <w:vMerge w:val="restart"/>
            <w:vAlign w:val="center"/>
          </w:tcPr>
          <w:p w14:paraId="4DB2D02A" w14:textId="1538FC06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Quotité (3)</w:t>
            </w:r>
          </w:p>
        </w:tc>
        <w:tc>
          <w:tcPr>
            <w:tcW w:w="1485" w:type="dxa"/>
            <w:vMerge w:val="restart"/>
            <w:vAlign w:val="center"/>
          </w:tcPr>
          <w:p w14:paraId="2D21D960" w14:textId="77777777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Situation /</w:t>
            </w:r>
          </w:p>
          <w:p w14:paraId="5FE8A97B" w14:textId="069CFE29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9E470C">
              <w:rPr>
                <w:rFonts w:ascii="Marianne" w:hAnsi="Marianne"/>
                <w:b/>
                <w:sz w:val="16"/>
                <w:szCs w:val="18"/>
              </w:rPr>
              <w:t>Position (4)</w:t>
            </w:r>
          </w:p>
        </w:tc>
      </w:tr>
      <w:tr w:rsidR="004545E6" w:rsidRPr="009E470C" w14:paraId="7133C133" w14:textId="77777777" w:rsidTr="004545E6">
        <w:tc>
          <w:tcPr>
            <w:tcW w:w="1838" w:type="dxa"/>
            <w:vMerge/>
            <w:vAlign w:val="center"/>
          </w:tcPr>
          <w:p w14:paraId="47431573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39ABDCF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127090A8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14:paraId="036A4A96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14:paraId="1FBC0FE5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14:paraId="0CBA8EE6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C08C4B3" w14:textId="2CA0BE29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proofErr w:type="gramStart"/>
            <w:r w:rsidRPr="009E470C">
              <w:rPr>
                <w:rFonts w:ascii="Marianne" w:hAnsi="Marianne"/>
                <w:b/>
                <w:sz w:val="18"/>
                <w:szCs w:val="18"/>
              </w:rPr>
              <w:t>du</w:t>
            </w:r>
            <w:proofErr w:type="gramEnd"/>
          </w:p>
        </w:tc>
        <w:tc>
          <w:tcPr>
            <w:tcW w:w="841" w:type="dxa"/>
            <w:vAlign w:val="center"/>
          </w:tcPr>
          <w:p w14:paraId="276EFB3E" w14:textId="12F028A3" w:rsidR="009E470C" w:rsidRPr="009E470C" w:rsidRDefault="009E470C" w:rsidP="009E470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proofErr w:type="gramStart"/>
            <w:r w:rsidRPr="009E470C">
              <w:rPr>
                <w:rFonts w:ascii="Marianne" w:hAnsi="Marianne"/>
                <w:b/>
                <w:sz w:val="18"/>
                <w:szCs w:val="18"/>
              </w:rPr>
              <w:t>au</w:t>
            </w:r>
            <w:proofErr w:type="gramEnd"/>
          </w:p>
        </w:tc>
        <w:tc>
          <w:tcPr>
            <w:tcW w:w="1016" w:type="dxa"/>
            <w:vMerge/>
            <w:vAlign w:val="center"/>
          </w:tcPr>
          <w:p w14:paraId="67A948DF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14:paraId="645D7A90" w14:textId="77777777" w:rsidR="009E470C" w:rsidRPr="009E470C" w:rsidRDefault="009E470C" w:rsidP="009E470C">
            <w:pPr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545E6" w:rsidRPr="004545E6" w14:paraId="3072006E" w14:textId="77777777" w:rsidTr="00F24292">
        <w:trPr>
          <w:trHeight w:val="292"/>
        </w:trPr>
        <w:tc>
          <w:tcPr>
            <w:tcW w:w="1838" w:type="dxa"/>
            <w:vAlign w:val="center"/>
          </w:tcPr>
          <w:p w14:paraId="6987A807" w14:textId="558A4088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44600F8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C9FD73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B0FA6B3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227B25CD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6965FE37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08D66E88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55B162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326C7E60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0738FDE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F24292" w:rsidRPr="004545E6" w14:paraId="4E4B4071" w14:textId="77777777" w:rsidTr="00F24292">
        <w:trPr>
          <w:trHeight w:val="269"/>
        </w:trPr>
        <w:tc>
          <w:tcPr>
            <w:tcW w:w="1838" w:type="dxa"/>
            <w:vAlign w:val="center"/>
          </w:tcPr>
          <w:p w14:paraId="34CCBCA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6ED459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0FD52736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F4E0407" w14:textId="77777777" w:rsidR="00F24292" w:rsidRPr="004545E6" w:rsidRDefault="00F24292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6EFD7055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BCB6D62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16300FD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CDD3ACC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5E256FB6" w14:textId="77777777" w:rsidR="00F24292" w:rsidRPr="004545E6" w:rsidRDefault="00F24292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5D3B7D85" w14:textId="77777777" w:rsidR="00F24292" w:rsidRPr="004545E6" w:rsidRDefault="00F24292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545E6" w:rsidRPr="004545E6" w14:paraId="0FC58C0F" w14:textId="77777777" w:rsidTr="00F24292">
        <w:trPr>
          <w:trHeight w:val="272"/>
        </w:trPr>
        <w:tc>
          <w:tcPr>
            <w:tcW w:w="1838" w:type="dxa"/>
            <w:vAlign w:val="center"/>
          </w:tcPr>
          <w:p w14:paraId="2087508F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22A3434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28214F7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0F3226A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2A7C093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737B1CA2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5066AE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723F600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0452E287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7AC918B3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4545E6" w:rsidRPr="004545E6" w14:paraId="049A12B3" w14:textId="77777777" w:rsidTr="00F24292">
        <w:trPr>
          <w:trHeight w:val="277"/>
        </w:trPr>
        <w:tc>
          <w:tcPr>
            <w:tcW w:w="1838" w:type="dxa"/>
            <w:vAlign w:val="center"/>
          </w:tcPr>
          <w:p w14:paraId="289AC6D6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4CAB9B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004451C5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8019854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503DBD56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6B9566E7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D99A3E0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6A30C13B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6B71F41C" w14:textId="77777777" w:rsidR="00CE6427" w:rsidRPr="004545E6" w:rsidRDefault="00CE6427" w:rsidP="004545E6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14:paraId="0DAEC3CC" w14:textId="77777777" w:rsidR="00CE6427" w:rsidRPr="004545E6" w:rsidRDefault="00CE6427" w:rsidP="004545E6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0F993F6E" w14:textId="49CB7B19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1E3E44C7" w14:textId="6E291278" w:rsidR="00145FD2" w:rsidRPr="009E470C" w:rsidRDefault="00145FD2" w:rsidP="009E470C">
      <w:pPr>
        <w:spacing w:after="0"/>
        <w:jc w:val="both"/>
        <w:rPr>
          <w:rFonts w:ascii="Marianne" w:hAnsi="Marianne"/>
          <w:b/>
          <w:sz w:val="18"/>
          <w:szCs w:val="18"/>
        </w:rPr>
      </w:pPr>
      <w:r w:rsidRPr="009E470C">
        <w:rPr>
          <w:rFonts w:ascii="Marianne" w:hAnsi="Marianne"/>
          <w:b/>
          <w:sz w:val="18"/>
          <w:szCs w:val="18"/>
        </w:rPr>
        <w:t xml:space="preserve">Soit une ancienneté de _____________ ans, _____________ mois et _____________ jours au 31 décembre </w:t>
      </w:r>
      <w:r w:rsidR="00A11DB4">
        <w:rPr>
          <w:rFonts w:ascii="Marianne" w:hAnsi="Marianne"/>
          <w:b/>
          <w:sz w:val="18"/>
          <w:szCs w:val="18"/>
        </w:rPr>
        <w:t>2023</w:t>
      </w:r>
      <w:r w:rsidRPr="009E470C">
        <w:rPr>
          <w:rFonts w:ascii="Marianne" w:hAnsi="Marianne"/>
          <w:b/>
          <w:sz w:val="18"/>
          <w:szCs w:val="18"/>
        </w:rPr>
        <w:t>.</w:t>
      </w:r>
    </w:p>
    <w:p w14:paraId="3D5AE1C3" w14:textId="77777777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52323094" w14:textId="78783C21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 xml:space="preserve">(1) : titulaire, stagiaire, contractuel </w:t>
      </w:r>
    </w:p>
    <w:p w14:paraId="6A7E84B7" w14:textId="77777777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>(2) : En cas de changement de grade, préciser la voie d’accès : concours interne, concours externe, 3ème concours, examen professionnel, promotion interne, intégration, avancement de grade, recrutement direct.</w:t>
      </w:r>
    </w:p>
    <w:p w14:paraId="12B6505A" w14:textId="7F786BC6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 xml:space="preserve">(3) : </w:t>
      </w:r>
      <w:r w:rsidR="00145FD2" w:rsidRPr="004545E6">
        <w:rPr>
          <w:rFonts w:ascii="Marianne" w:hAnsi="Marianne"/>
          <w:i/>
          <w:sz w:val="14"/>
        </w:rPr>
        <w:t>Indiquer</w:t>
      </w:r>
      <w:r w:rsidR="00145FD2" w:rsidRPr="004545E6">
        <w:rPr>
          <w:rFonts w:ascii="Calibri" w:hAnsi="Calibri" w:cs="Calibri"/>
          <w:i/>
          <w:sz w:val="14"/>
        </w:rPr>
        <w:t> </w:t>
      </w:r>
      <w:r w:rsidR="00145FD2" w:rsidRPr="004545E6">
        <w:rPr>
          <w:rFonts w:ascii="Marianne" w:hAnsi="Marianne"/>
          <w:i/>
          <w:sz w:val="14"/>
        </w:rPr>
        <w:t>: temps complet (=TC) ou temps partiel (=TP, pr</w:t>
      </w:r>
      <w:r w:rsidR="00145FD2" w:rsidRPr="004545E6">
        <w:rPr>
          <w:rFonts w:ascii="Marianne" w:hAnsi="Marianne" w:cs="Marianne"/>
          <w:i/>
          <w:sz w:val="14"/>
        </w:rPr>
        <w:t>é</w:t>
      </w:r>
      <w:r w:rsidR="00145FD2" w:rsidRPr="004545E6">
        <w:rPr>
          <w:rFonts w:ascii="Marianne" w:hAnsi="Marianne"/>
          <w:i/>
          <w:sz w:val="14"/>
        </w:rPr>
        <w:t>ciser le temps le temps partiel)</w:t>
      </w:r>
    </w:p>
    <w:p w14:paraId="2DE0405A" w14:textId="788B1FFF" w:rsidR="00CE6427" w:rsidRPr="004545E6" w:rsidRDefault="00CE6427" w:rsidP="009E470C">
      <w:pPr>
        <w:spacing w:after="0"/>
        <w:jc w:val="both"/>
        <w:rPr>
          <w:rFonts w:ascii="Marianne" w:hAnsi="Marianne"/>
          <w:i/>
          <w:sz w:val="14"/>
        </w:rPr>
      </w:pPr>
      <w:r w:rsidRPr="004545E6">
        <w:rPr>
          <w:rFonts w:ascii="Marianne" w:hAnsi="Marianne"/>
          <w:i/>
          <w:sz w:val="14"/>
        </w:rPr>
        <w:t>(4) : activité – disponibilité – détachement – mise à disposition – congé parental – autres (à préciser).</w:t>
      </w:r>
    </w:p>
    <w:p w14:paraId="248692C4" w14:textId="59B9375A" w:rsidR="00CE6427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</w:p>
    <w:p w14:paraId="4AED480A" w14:textId="57644B4F" w:rsidR="00145FD2" w:rsidRPr="009E470C" w:rsidRDefault="00CE6427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 xml:space="preserve">L’intéressé(e) sera-t-il (elle) toujours en activité à la date de la clôture des inscriptions au concours, c’est-à-dire le : </w:t>
      </w:r>
      <w:r w:rsidR="00A11DB4" w:rsidRPr="00A11DB4">
        <w:rPr>
          <w:rFonts w:ascii="Marianne" w:hAnsi="Marianne"/>
          <w:sz w:val="18"/>
          <w:szCs w:val="18"/>
        </w:rPr>
        <w:t>lundi 23 janvier 2023</w:t>
      </w:r>
      <w:bookmarkStart w:id="0" w:name="_GoBack"/>
      <w:bookmarkEnd w:id="0"/>
      <w:r w:rsidRPr="009E470C">
        <w:rPr>
          <w:rFonts w:ascii="Marianne" w:hAnsi="Marianne"/>
          <w:sz w:val="18"/>
          <w:szCs w:val="18"/>
        </w:rPr>
        <w:t xml:space="preserve">. </w:t>
      </w:r>
    </w:p>
    <w:p w14:paraId="318D62D8" w14:textId="4A66A89F" w:rsidR="00CE6427" w:rsidRPr="009E470C" w:rsidRDefault="00CE6427" w:rsidP="009E470C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OUI</w:t>
      </w:r>
    </w:p>
    <w:p w14:paraId="5F5FAFAE" w14:textId="5A4D57BD" w:rsidR="00145FD2" w:rsidRPr="009E470C" w:rsidRDefault="00145FD2" w:rsidP="009E470C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>NON</w:t>
      </w:r>
    </w:p>
    <w:p w14:paraId="3E7E7366" w14:textId="64CB9DAA" w:rsidR="00CE6427" w:rsidRPr="009E470C" w:rsidRDefault="004545E6" w:rsidP="009E470C">
      <w:pPr>
        <w:spacing w:after="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71E0" wp14:editId="0089B237">
                <wp:simplePos x="0" y="0"/>
                <wp:positionH relativeFrom="column">
                  <wp:posOffset>-80645</wp:posOffset>
                </wp:positionH>
                <wp:positionV relativeFrom="paragraph">
                  <wp:posOffset>123190</wp:posOffset>
                </wp:positionV>
                <wp:extent cx="3536950" cy="1022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102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2CFC5" id="Rectangle 2" o:spid="_x0000_s1026" style="position:absolute;margin-left:-6.35pt;margin-top:9.7pt;width:278.5pt;height: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10E1B404" w14:textId="11FF7BC6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4545E6">
        <w:rPr>
          <w:rFonts w:ascii="Marianne" w:hAnsi="Marianne"/>
          <w:b/>
          <w:sz w:val="18"/>
          <w:szCs w:val="18"/>
        </w:rPr>
        <w:t>Cachet de l’administration</w:t>
      </w:r>
      <w:r w:rsidRPr="004545E6">
        <w:rPr>
          <w:rFonts w:ascii="Calibri" w:hAnsi="Calibri" w:cs="Calibri"/>
          <w:b/>
          <w:sz w:val="18"/>
          <w:szCs w:val="18"/>
        </w:rPr>
        <w:t> </w:t>
      </w:r>
      <w:r w:rsidRPr="004545E6">
        <w:rPr>
          <w:rFonts w:ascii="Marianne" w:hAnsi="Marianne"/>
          <w:b/>
          <w:sz w:val="18"/>
          <w:szCs w:val="18"/>
        </w:rPr>
        <w:t>:</w:t>
      </w:r>
      <w:r w:rsidRPr="009E470C">
        <w:rPr>
          <w:rFonts w:ascii="Marianne" w:hAnsi="Marianne"/>
          <w:sz w:val="18"/>
          <w:szCs w:val="18"/>
        </w:rPr>
        <w:t xml:space="preserve"> </w:t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Fait à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29BA2932" w14:textId="113C0498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Le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31517965" w14:textId="4688EE65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Qualité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0F20F231" w14:textId="0E2E74DB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Nom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p w14:paraId="7C2124E0" w14:textId="2745B912" w:rsidR="00145FD2" w:rsidRPr="009E470C" w:rsidRDefault="00145FD2" w:rsidP="009E470C">
      <w:pPr>
        <w:spacing w:after="0"/>
        <w:jc w:val="both"/>
        <w:rPr>
          <w:rFonts w:ascii="Marianne" w:hAnsi="Marianne"/>
          <w:sz w:val="18"/>
          <w:szCs w:val="18"/>
        </w:rPr>
      </w:pP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</w:r>
      <w:r w:rsidRPr="009E470C">
        <w:rPr>
          <w:rFonts w:ascii="Marianne" w:hAnsi="Marianne"/>
          <w:sz w:val="18"/>
          <w:szCs w:val="18"/>
        </w:rPr>
        <w:tab/>
        <w:t>Signature originale</w:t>
      </w:r>
      <w:r w:rsidR="004545E6">
        <w:rPr>
          <w:rFonts w:ascii="Calibri" w:hAnsi="Calibri" w:cs="Calibri"/>
          <w:sz w:val="18"/>
          <w:szCs w:val="18"/>
        </w:rPr>
        <w:t> </w:t>
      </w:r>
      <w:r w:rsidR="004545E6">
        <w:rPr>
          <w:rFonts w:ascii="Marianne" w:hAnsi="Marianne"/>
          <w:sz w:val="18"/>
          <w:szCs w:val="18"/>
        </w:rPr>
        <w:t>:</w:t>
      </w:r>
    </w:p>
    <w:sectPr w:rsidR="00145FD2" w:rsidRPr="009E470C" w:rsidSect="00F24292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741D" w14:textId="77777777" w:rsidR="009E470C" w:rsidRDefault="009E470C" w:rsidP="009E470C">
      <w:pPr>
        <w:spacing w:after="0" w:line="240" w:lineRule="auto"/>
      </w:pPr>
      <w:r>
        <w:separator/>
      </w:r>
    </w:p>
  </w:endnote>
  <w:endnote w:type="continuationSeparator" w:id="0">
    <w:p w14:paraId="173CDC53" w14:textId="77777777" w:rsidR="009E470C" w:rsidRDefault="009E470C" w:rsidP="009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E6AA" w14:textId="77777777" w:rsidR="009E470C" w:rsidRDefault="009E470C" w:rsidP="009E470C">
      <w:pPr>
        <w:spacing w:after="0" w:line="240" w:lineRule="auto"/>
      </w:pPr>
      <w:r>
        <w:separator/>
      </w:r>
    </w:p>
  </w:footnote>
  <w:footnote w:type="continuationSeparator" w:id="0">
    <w:p w14:paraId="1CC4E85D" w14:textId="77777777" w:rsidR="009E470C" w:rsidRDefault="009E470C" w:rsidP="009E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6EAC" w14:textId="611A824D" w:rsidR="009E470C" w:rsidRPr="009E470C" w:rsidRDefault="009E470C" w:rsidP="009E470C">
    <w:pPr>
      <w:jc w:val="center"/>
      <w:rPr>
        <w:rFonts w:ascii="Marianne" w:hAnsi="Marianne"/>
        <w:b/>
        <w:sz w:val="20"/>
      </w:rPr>
    </w:pPr>
    <w:r w:rsidRPr="009E470C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9BEECBA" wp14:editId="1DB49B71">
          <wp:simplePos x="0" y="0"/>
          <wp:positionH relativeFrom="column">
            <wp:posOffset>-728345</wp:posOffset>
          </wp:positionH>
          <wp:positionV relativeFrom="paragraph">
            <wp:posOffset>-201930</wp:posOffset>
          </wp:positionV>
          <wp:extent cx="1543050" cy="63193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0C">
      <w:rPr>
        <w:rFonts w:ascii="Marianne" w:hAnsi="Marianne"/>
        <w:b/>
      </w:rPr>
      <w:t xml:space="preserve">CONCOURS INTERNE </w:t>
    </w:r>
    <w:r w:rsidR="00A11DB4">
      <w:rPr>
        <w:rFonts w:ascii="Marianne" w:hAnsi="Marianne"/>
        <w:b/>
      </w:rPr>
      <w:t>SPECIAL (CIS)</w:t>
    </w:r>
    <w:r w:rsidRPr="009E470C">
      <w:rPr>
        <w:rFonts w:ascii="Marianne" w:hAnsi="Marianne"/>
        <w:b/>
      </w:rPr>
      <w:t xml:space="preserve"> TECHNICIEN DE L’ENVIRONNEMENT – SESSION 2023</w:t>
    </w:r>
  </w:p>
  <w:p w14:paraId="2372CCF5" w14:textId="1B070845" w:rsidR="009E470C" w:rsidRDefault="009E47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0373"/>
    <w:multiLevelType w:val="hybridMultilevel"/>
    <w:tmpl w:val="FE408840"/>
    <w:lvl w:ilvl="0" w:tplc="6C709D16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A7"/>
    <w:rsid w:val="000B1AA7"/>
    <w:rsid w:val="00145FD2"/>
    <w:rsid w:val="004545E6"/>
    <w:rsid w:val="009E470C"/>
    <w:rsid w:val="00A11DB4"/>
    <w:rsid w:val="00CB2B7D"/>
    <w:rsid w:val="00CE6427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3FA"/>
  <w15:chartTrackingRefBased/>
  <w15:docId w15:val="{608D67FE-5258-4AB9-93C9-776CBD8E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5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70C"/>
  </w:style>
  <w:style w:type="paragraph" w:styleId="Pieddepage">
    <w:name w:val="footer"/>
    <w:basedOn w:val="Normal"/>
    <w:link w:val="PieddepageCar"/>
    <w:uiPriority w:val="99"/>
    <w:unhideWhenUsed/>
    <w:rsid w:val="009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Françaiss de la Biodiversité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GIRAUDIER Christelle</dc:creator>
  <cp:keywords/>
  <dc:description/>
  <cp:lastModifiedBy>GIRAUDIER Christelle</cp:lastModifiedBy>
  <cp:revision>2</cp:revision>
  <dcterms:created xsi:type="dcterms:W3CDTF">2022-12-15T13:57:00Z</dcterms:created>
  <dcterms:modified xsi:type="dcterms:W3CDTF">2022-12-15T13:57:00Z</dcterms:modified>
</cp:coreProperties>
</file>